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4FD09" w14:textId="77777777" w:rsidR="00BF6C1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 xml:space="preserve">Выписка из ООП НОО </w:t>
      </w:r>
    </w:p>
    <w:p w14:paraId="08EBF42D" w14:textId="77777777" w:rsidR="00F6089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МБОУ «</w:t>
      </w:r>
      <w:r w:rsidR="00F539D6">
        <w:rPr>
          <w:sz w:val="28"/>
          <w:szCs w:val="28"/>
        </w:rPr>
        <w:t>ООШ с. Бас-Гордали</w:t>
      </w:r>
      <w:r w:rsidRPr="002B570D">
        <w:rPr>
          <w:sz w:val="28"/>
          <w:szCs w:val="28"/>
        </w:rPr>
        <w:t>»</w:t>
      </w:r>
      <w:r w:rsidR="00F6089D" w:rsidRPr="002B570D">
        <w:rPr>
          <w:sz w:val="28"/>
          <w:szCs w:val="28"/>
        </w:rPr>
        <w:t xml:space="preserve">, </w:t>
      </w:r>
    </w:p>
    <w:p w14:paraId="5F0314C6" w14:textId="1C6B6FDC" w:rsidR="006F3E0C" w:rsidRPr="002B570D" w:rsidRDefault="006F3E0C" w:rsidP="006F3E0C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утвержден</w:t>
      </w:r>
      <w:r w:rsidR="00567003">
        <w:rPr>
          <w:sz w:val="28"/>
          <w:szCs w:val="28"/>
        </w:rPr>
        <w:t>ной</w:t>
      </w:r>
      <w:r w:rsidRPr="002B570D">
        <w:rPr>
          <w:sz w:val="28"/>
          <w:szCs w:val="28"/>
        </w:rPr>
        <w:t xml:space="preserve"> приказом директора от </w:t>
      </w:r>
      <w:r w:rsidR="00507D53">
        <w:rPr>
          <w:sz w:val="28"/>
          <w:szCs w:val="28"/>
        </w:rPr>
        <w:t>«30»</w:t>
      </w:r>
      <w:r w:rsidRPr="002B570D">
        <w:rPr>
          <w:sz w:val="28"/>
          <w:szCs w:val="28"/>
        </w:rPr>
        <w:t xml:space="preserve"> августа 2023г. </w:t>
      </w:r>
      <w:r w:rsidR="00DF6302">
        <w:rPr>
          <w:sz w:val="28"/>
          <w:szCs w:val="28"/>
        </w:rPr>
        <w:t>№ 170</w:t>
      </w:r>
    </w:p>
    <w:p w14:paraId="1440DEA4" w14:textId="77777777" w:rsidR="00F6089D" w:rsidRPr="002B570D" w:rsidRDefault="00F6089D" w:rsidP="00BF6C1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14:paraId="17A9E830" w14:textId="77777777" w:rsidR="00BF6C1D" w:rsidRDefault="00BF6C1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  <w:r w:rsidRPr="002B570D">
        <w:rPr>
          <w:rFonts w:cstheme="minorHAnsi"/>
          <w:b/>
          <w:bCs/>
          <w:sz w:val="28"/>
          <w:szCs w:val="28"/>
        </w:rPr>
        <w:t>Рабочая  программа по учебному предмету "Физическая культура"</w:t>
      </w:r>
    </w:p>
    <w:p w14:paraId="6C3D2C29" w14:textId="77777777" w:rsidR="002B570D" w:rsidRPr="002B570D" w:rsidRDefault="002B570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14:paraId="01D41FFA" w14:textId="77777777" w:rsidR="00BF6C1D" w:rsidRPr="007332DE" w:rsidRDefault="00BF6C1D" w:rsidP="00BF6C1D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>Аннотация к рабочей программе</w:t>
      </w:r>
    </w:p>
    <w:p w14:paraId="41DB6FB2" w14:textId="77777777" w:rsidR="00BF6C1D" w:rsidRPr="007332DE" w:rsidRDefault="00BF6C1D" w:rsidP="004D6ACE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"Физическая культура"</w:t>
      </w:r>
    </w:p>
    <w:p w14:paraId="1A58CA26" w14:textId="77777777" w:rsidR="00BF6C1D" w:rsidRPr="007332DE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0A2204" w:rsidRPr="00F1046A">
        <w:rPr>
          <w:rFonts w:cstheme="minorHAnsi"/>
          <w:bCs/>
          <w:sz w:val="28"/>
          <w:szCs w:val="28"/>
        </w:rPr>
        <w:t>«Физическая культура</w:t>
      </w:r>
      <w:r w:rsidRPr="00F1046A">
        <w:rPr>
          <w:rFonts w:cstheme="minorHAnsi"/>
          <w:sz w:val="28"/>
          <w:szCs w:val="28"/>
        </w:rPr>
        <w:t>»</w:t>
      </w:r>
      <w:r w:rsidRPr="007332DE">
        <w:rPr>
          <w:rFonts w:cstheme="minorHAnsi"/>
          <w:sz w:val="28"/>
          <w:szCs w:val="28"/>
        </w:rPr>
        <w:t xml:space="preserve"> обязательной предметной области </w:t>
      </w:r>
      <w:r w:rsidR="0070641B" w:rsidRPr="007332DE">
        <w:rPr>
          <w:sz w:val="28"/>
          <w:szCs w:val="28"/>
        </w:rPr>
        <w:t xml:space="preserve">«Физическая культура»  </w:t>
      </w:r>
      <w:r w:rsidRPr="007332DE">
        <w:rPr>
          <w:rFonts w:cstheme="minorHAnsi"/>
          <w:sz w:val="28"/>
          <w:szCs w:val="28"/>
        </w:rPr>
        <w:t>разработана в соответствии с пунктом 3</w:t>
      </w:r>
      <w:r w:rsidR="002E2D16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.1 федерального государственного образовательного стандарта </w:t>
      </w:r>
      <w:r w:rsidR="000A2204" w:rsidRPr="007332DE">
        <w:rPr>
          <w:rFonts w:cstheme="minorHAnsi"/>
          <w:sz w:val="28"/>
          <w:szCs w:val="28"/>
        </w:rPr>
        <w:t xml:space="preserve">начального </w:t>
      </w:r>
      <w:r w:rsidRPr="007332DE">
        <w:rPr>
          <w:rFonts w:cstheme="minorHAnsi"/>
          <w:sz w:val="28"/>
          <w:szCs w:val="28"/>
        </w:rPr>
        <w:t xml:space="preserve">общего образования (далее </w:t>
      </w:r>
      <w:r w:rsidR="00EF0FFD" w:rsidRPr="007332DE">
        <w:rPr>
          <w:rFonts w:cstheme="minorHAnsi"/>
          <w:sz w:val="28"/>
          <w:szCs w:val="28"/>
        </w:rPr>
        <w:t>- ФГОС Н</w:t>
      </w:r>
      <w:r w:rsidRPr="007332DE">
        <w:rPr>
          <w:rFonts w:cstheme="minorHAnsi"/>
          <w:sz w:val="28"/>
          <w:szCs w:val="28"/>
        </w:rPr>
        <w:t>ОО)</w:t>
      </w:r>
      <w:r w:rsidRPr="007332DE">
        <w:rPr>
          <w:rStyle w:val="ac"/>
          <w:rFonts w:cstheme="minorHAnsi"/>
          <w:sz w:val="28"/>
          <w:szCs w:val="28"/>
        </w:rPr>
        <w:footnoteReference w:id="1"/>
      </w:r>
      <w:r w:rsidRPr="007332DE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EF0FFD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 xml:space="preserve">ОО) и реализуется </w:t>
      </w:r>
      <w:r w:rsidR="000A2204" w:rsidRPr="007332DE">
        <w:rPr>
          <w:rFonts w:cstheme="minorHAnsi"/>
          <w:sz w:val="28"/>
          <w:szCs w:val="28"/>
        </w:rPr>
        <w:t>4 года</w:t>
      </w:r>
      <w:r w:rsidRPr="007332DE">
        <w:rPr>
          <w:rFonts w:cstheme="minorHAnsi"/>
          <w:sz w:val="28"/>
          <w:szCs w:val="28"/>
        </w:rPr>
        <w:t xml:space="preserve"> с </w:t>
      </w:r>
      <w:r w:rsidR="000A2204" w:rsidRPr="007332DE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 по </w:t>
      </w:r>
      <w:r w:rsidR="000A2204" w:rsidRPr="007332DE">
        <w:rPr>
          <w:rFonts w:cstheme="minorHAnsi"/>
          <w:sz w:val="28"/>
          <w:szCs w:val="28"/>
        </w:rPr>
        <w:t>4</w:t>
      </w:r>
      <w:r w:rsidRPr="007332DE">
        <w:rPr>
          <w:rFonts w:cstheme="minorHAnsi"/>
          <w:sz w:val="28"/>
          <w:szCs w:val="28"/>
        </w:rPr>
        <w:t xml:space="preserve"> классы. Данная рабочая программа является частью содержательного раздела основной образовательной программы </w:t>
      </w:r>
      <w:r w:rsidR="000A2204" w:rsidRPr="007332DE">
        <w:rPr>
          <w:rFonts w:cstheme="minorHAnsi"/>
          <w:sz w:val="28"/>
          <w:szCs w:val="28"/>
        </w:rPr>
        <w:t>на</w:t>
      </w:r>
      <w:r w:rsidR="0070641B" w:rsidRPr="007332DE">
        <w:rPr>
          <w:rFonts w:cstheme="minorHAnsi"/>
          <w:sz w:val="28"/>
          <w:szCs w:val="28"/>
        </w:rPr>
        <w:t>ч</w:t>
      </w:r>
      <w:r w:rsidR="000A2204" w:rsidRPr="007332DE">
        <w:rPr>
          <w:rFonts w:cstheme="minorHAnsi"/>
          <w:sz w:val="28"/>
          <w:szCs w:val="28"/>
        </w:rPr>
        <w:t>ального</w:t>
      </w:r>
      <w:r w:rsidRPr="007332DE">
        <w:rPr>
          <w:rFonts w:cstheme="minorHAnsi"/>
          <w:sz w:val="28"/>
          <w:szCs w:val="28"/>
        </w:rPr>
        <w:t xml:space="preserve"> общего образования (далее - ООП </w:t>
      </w:r>
      <w:r w:rsidR="000A2204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ОО).</w:t>
      </w:r>
    </w:p>
    <w:p w14:paraId="5B4FCD0C" w14:textId="77777777" w:rsidR="007332DE" w:rsidRPr="00567003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разработана </w:t>
      </w:r>
      <w:r w:rsidR="009C5269" w:rsidRPr="007332DE">
        <w:rPr>
          <w:rFonts w:cstheme="minorHAnsi"/>
          <w:sz w:val="28"/>
          <w:szCs w:val="28"/>
        </w:rPr>
        <w:t xml:space="preserve">группой </w:t>
      </w:r>
      <w:r w:rsidRPr="007332DE">
        <w:rPr>
          <w:rFonts w:cstheme="minorHAnsi"/>
          <w:sz w:val="28"/>
          <w:szCs w:val="28"/>
        </w:rPr>
        <w:t>учител</w:t>
      </w:r>
      <w:r w:rsidR="009C5269" w:rsidRPr="007332DE">
        <w:rPr>
          <w:rFonts w:cstheme="minorHAnsi"/>
          <w:sz w:val="28"/>
          <w:szCs w:val="28"/>
        </w:rPr>
        <w:t>ей начальной школы</w:t>
      </w:r>
      <w:r w:rsidRPr="007332DE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14:paraId="1F7A3CDF" w14:textId="77777777" w:rsidR="00BF6C1D" w:rsidRPr="007332DE" w:rsidRDefault="00BF6C1D" w:rsidP="00567003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 является частью ООП </w:t>
      </w:r>
      <w:r w:rsidR="0070641B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ОО, определяющей:</w:t>
      </w:r>
    </w:p>
    <w:p w14:paraId="2F7E05FD" w14:textId="77777777" w:rsidR="00BF6C1D" w:rsidRPr="007332DE" w:rsidRDefault="00BF6C1D" w:rsidP="007332DE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="007332DE">
        <w:rPr>
          <w:rFonts w:cstheme="minorHAnsi"/>
          <w:b/>
          <w:bCs/>
          <w:sz w:val="28"/>
          <w:szCs w:val="28"/>
        </w:rPr>
        <w:t>:</w:t>
      </w:r>
      <w:r w:rsidRPr="007332DE">
        <w:rPr>
          <w:rFonts w:cstheme="minorHAnsi"/>
          <w:sz w:val="28"/>
          <w:szCs w:val="28"/>
        </w:rPr>
        <w:t>(личностные, метапредметные и предметные);</w:t>
      </w:r>
    </w:p>
    <w:p w14:paraId="10B87F9F" w14:textId="77777777" w:rsidR="00BF6C1D" w:rsidRPr="007332DE" w:rsidRDefault="00BF6C1D" w:rsidP="009C5269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содержание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; </w:t>
      </w:r>
    </w:p>
    <w:p w14:paraId="1104BFE5" w14:textId="77777777" w:rsidR="003D1904" w:rsidRDefault="00BF6C1D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3D1904"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3D1904" w:rsidRPr="003D1904">
        <w:rPr>
          <w:rFonts w:cstheme="minorHAnsi"/>
          <w:b/>
          <w:bCs/>
          <w:sz w:val="28"/>
          <w:szCs w:val="28"/>
        </w:rPr>
        <w:t>"Физическая культура"</w:t>
      </w:r>
      <w:r w:rsidR="003D1904" w:rsidRPr="003D1904">
        <w:rPr>
          <w:rFonts w:cstheme="minorHAnsi"/>
          <w:sz w:val="28"/>
          <w:szCs w:val="28"/>
        </w:rPr>
        <w:t>.</w:t>
      </w:r>
    </w:p>
    <w:p w14:paraId="7E427274" w14:textId="77777777" w:rsidR="003823BF" w:rsidRDefault="003823BF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</w:p>
    <w:p w14:paraId="562DCA2B" w14:textId="77777777" w:rsidR="00CD2651" w:rsidRPr="007332DE" w:rsidRDefault="00BF6C1D" w:rsidP="00CD2651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</w:t>
      </w:r>
      <w:r w:rsidR="00CD2651"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="00CD2651" w:rsidRPr="007332DE">
        <w:rPr>
          <w:rFonts w:cstheme="minorHAnsi"/>
          <w:b/>
          <w:bCs/>
          <w:sz w:val="28"/>
          <w:szCs w:val="28"/>
        </w:rPr>
        <w:t>"Физическая культура":</w:t>
      </w:r>
    </w:p>
    <w:p w14:paraId="35B1C18B" w14:textId="77777777" w:rsidR="00CD2651" w:rsidRPr="007332DE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="004D6ACE">
        <w:rPr>
          <w:rFonts w:cstheme="minorHAnsi"/>
          <w:sz w:val="28"/>
          <w:szCs w:val="28"/>
        </w:rPr>
        <w:t>рассмотрена</w:t>
      </w:r>
      <w:r w:rsidR="00C57426">
        <w:rPr>
          <w:rFonts w:cstheme="minorHAnsi"/>
          <w:sz w:val="28"/>
          <w:szCs w:val="28"/>
        </w:rPr>
        <w:t xml:space="preserve"> </w:t>
      </w:r>
      <w:r w:rsidR="004D6ACE">
        <w:rPr>
          <w:rFonts w:cstheme="minorHAnsi"/>
          <w:sz w:val="28"/>
          <w:szCs w:val="28"/>
        </w:rPr>
        <w:t>на</w:t>
      </w:r>
      <w:r w:rsidR="00BF6C1D" w:rsidRPr="007332DE">
        <w:rPr>
          <w:rFonts w:cstheme="minorHAnsi"/>
          <w:sz w:val="28"/>
          <w:szCs w:val="28"/>
        </w:rPr>
        <w:t xml:space="preserve"> методическо</w:t>
      </w:r>
      <w:r w:rsidR="004D6ACE">
        <w:rPr>
          <w:rFonts w:cstheme="minorHAnsi"/>
          <w:sz w:val="28"/>
          <w:szCs w:val="28"/>
        </w:rPr>
        <w:t>м</w:t>
      </w:r>
      <w:r w:rsidR="00C57426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совет</w:t>
      </w:r>
      <w:r w:rsidR="004D6ACE"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</w:t>
      </w:r>
      <w:r w:rsidR="0070641B" w:rsidRPr="007332DE">
        <w:rPr>
          <w:rFonts w:cstheme="minorHAnsi"/>
          <w:sz w:val="28"/>
          <w:szCs w:val="28"/>
        </w:rPr>
        <w:t>ротокол №1 от 25.08.2023г</w:t>
      </w:r>
      <w:r w:rsidRPr="007332DE">
        <w:rPr>
          <w:rFonts w:cstheme="minorHAnsi"/>
          <w:sz w:val="28"/>
          <w:szCs w:val="28"/>
        </w:rPr>
        <w:t>;</w:t>
      </w:r>
    </w:p>
    <w:p w14:paraId="7F5AB6E0" w14:textId="77777777" w:rsidR="00BF6C1D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>-</w:t>
      </w:r>
      <w:r w:rsidR="00BF6C1D" w:rsidRPr="007332DE">
        <w:rPr>
          <w:rFonts w:cstheme="minorHAnsi"/>
          <w:sz w:val="28"/>
          <w:szCs w:val="28"/>
        </w:rPr>
        <w:t xml:space="preserve">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>д</w:t>
      </w:r>
      <w:r w:rsidR="00BF6C1D" w:rsidRPr="007332DE">
        <w:rPr>
          <w:rFonts w:cstheme="minorHAnsi"/>
          <w:sz w:val="28"/>
          <w:szCs w:val="28"/>
        </w:rPr>
        <w:t xml:space="preserve">ата </w:t>
      </w:r>
      <w:r w:rsidR="00BF6C1D" w:rsidRPr="007332DE">
        <w:rPr>
          <w:rFonts w:cstheme="minorHAnsi"/>
          <w:sz w:val="28"/>
          <w:szCs w:val="28"/>
          <w:u w:val="single"/>
        </w:rPr>
        <w:t>25.08 2023г.</w:t>
      </w:r>
      <w:r w:rsidRPr="007332DE">
        <w:rPr>
          <w:rFonts w:cstheme="minorHAnsi"/>
          <w:sz w:val="28"/>
          <w:szCs w:val="28"/>
          <w:u w:val="single"/>
        </w:rPr>
        <w:t>/</w:t>
      </w:r>
      <w:r w:rsidR="004D6ACE">
        <w:rPr>
          <w:rFonts w:cstheme="minorHAnsi"/>
          <w:sz w:val="28"/>
          <w:szCs w:val="28"/>
          <w:u w:val="single"/>
        </w:rPr>
        <w:t>;</w:t>
      </w:r>
    </w:p>
    <w:p w14:paraId="5626B738" w14:textId="77777777" w:rsidR="004D6ACE" w:rsidRDefault="004D6ACE" w:rsidP="004D6ACE">
      <w:pPr>
        <w:pStyle w:val="23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C57426">
        <w:t>8</w:t>
      </w:r>
      <w:r>
        <w:t xml:space="preserve"> от 28.09.2023г/</w:t>
      </w:r>
    </w:p>
    <w:p w14:paraId="264FC553" w14:textId="77777777" w:rsidR="003823BF" w:rsidRDefault="003823B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</w:p>
    <w:p w14:paraId="5D51BCCB" w14:textId="77777777" w:rsidR="00B84D2E" w:rsidRPr="00814BF2" w:rsidRDefault="00E06C7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  <w:r w:rsidRPr="00814BF2">
        <w:rPr>
          <w:b/>
        </w:rPr>
        <w:lastRenderedPageBreak/>
        <w:t>Р</w:t>
      </w:r>
      <w:r w:rsidR="00B84D2E" w:rsidRPr="00814BF2">
        <w:rPr>
          <w:b/>
        </w:rPr>
        <w:t>абочая программа по учебному</w:t>
      </w:r>
      <w:r w:rsidR="00814BF2" w:rsidRPr="00814BF2">
        <w:rPr>
          <w:b/>
        </w:rPr>
        <w:t xml:space="preserve"> предмету «Физическая культура»</w:t>
      </w:r>
    </w:p>
    <w:p w14:paraId="23C4A811" w14:textId="77777777" w:rsidR="008F1B09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B84D2E">
        <w:t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</w:t>
      </w:r>
      <w:r w:rsidR="008F1B09">
        <w:t>:</w:t>
      </w:r>
    </w:p>
    <w:p w14:paraId="4A70525E" w14:textId="77777777"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пояснительную записку</w:t>
      </w:r>
      <w:r w:rsidR="008F1B09">
        <w:t>;</w:t>
      </w:r>
    </w:p>
    <w:p w14:paraId="5214B0D8" w14:textId="77777777"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содержание обучения</w:t>
      </w:r>
      <w:r w:rsidR="008F1B09">
        <w:t>;</w:t>
      </w:r>
    </w:p>
    <w:p w14:paraId="7ED1405B" w14:textId="77777777"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 xml:space="preserve">планируемые результаты освоения программы по </w:t>
      </w:r>
      <w:r w:rsidR="009776A7" w:rsidRPr="008F3EEE">
        <w:t>учебному предмету «Физическая культура»</w:t>
      </w:r>
      <w:r w:rsidR="008F1B09" w:rsidRPr="008F3EEE">
        <w:t>;</w:t>
      </w:r>
    </w:p>
    <w:p w14:paraId="3C9EE6DC" w14:textId="77777777" w:rsidR="00B84D2E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8F1B09" w:rsidRPr="003D1904">
        <w:rPr>
          <w:rFonts w:cstheme="minorHAnsi"/>
        </w:rPr>
        <w:t>тематическое планирование</w:t>
      </w:r>
      <w:r w:rsidR="00F1046A">
        <w:rPr>
          <w:rFonts w:cstheme="minorHAnsi"/>
        </w:rPr>
        <w:t>.</w:t>
      </w:r>
    </w:p>
    <w:p w14:paraId="370B4CE1" w14:textId="77777777"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Пояснительная записка отражает общие цели и задачи изучения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, место в структуре учебного плана, а также подходы к отбору содержания и планируемым результатам.</w:t>
      </w:r>
    </w:p>
    <w:p w14:paraId="47912E1A" w14:textId="77777777"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76" w:lineRule="auto"/>
        <w:ind w:left="0" w:firstLine="0"/>
        <w:contextualSpacing/>
      </w:pPr>
      <w:r w:rsidRPr="000219E8"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с учётом возрастных особенностей обучающихся.</w:t>
      </w:r>
    </w:p>
    <w:p w14:paraId="27A27789" w14:textId="77777777" w:rsidR="00F1046A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Планируемые результаты освоения программы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ED07F50" w14:textId="77777777"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14:paraId="3FB0F0E9" w14:textId="77777777" w:rsidR="00F1046A" w:rsidRPr="00B84D2E" w:rsidRDefault="00F1046A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</w:p>
    <w:p w14:paraId="0216F41D" w14:textId="77777777" w:rsidR="00B84D2E" w:rsidRPr="00465526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  <w:rPr>
          <w:b/>
        </w:rPr>
      </w:pPr>
      <w:r w:rsidRPr="00465526">
        <w:rPr>
          <w:b/>
        </w:rPr>
        <w:t>Вариант № 1.</w:t>
      </w:r>
    </w:p>
    <w:p w14:paraId="459FAB5E" w14:textId="77777777" w:rsidR="00B84D2E" w:rsidRPr="00B84D2E" w:rsidRDefault="00B84D2E" w:rsidP="00465526">
      <w:pPr>
        <w:pStyle w:val="23"/>
        <w:numPr>
          <w:ilvl w:val="2"/>
          <w:numId w:val="1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Пояснительная записка.</w:t>
      </w:r>
    </w:p>
    <w:p w14:paraId="197DFCC9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1576804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При создании программы по физической культуре </w:t>
      </w:r>
      <w:r w:rsidRPr="00B84D2E">
        <w:lastRenderedPageBreak/>
        <w:t>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613E0F62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14:paraId="24E109B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683E15D4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30D8653F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 w:rsidRPr="00B84D2E"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78B0E5B2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3568C644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B84D2E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14:paraId="0F8AE810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B84D2E"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5EF55A9E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34"/>
        </w:tabs>
        <w:spacing w:before="0" w:after="0" w:line="276" w:lineRule="auto"/>
        <w:ind w:firstLine="800"/>
      </w:pPr>
      <w:r w:rsidRPr="00B84D2E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05A25112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800"/>
      </w:pPr>
      <w:r w:rsidRPr="00B84D2E">
        <w:t>Предметом обучения физической культуре на уровне начального общего образования является двигательная</w:t>
      </w:r>
      <w:r w:rsidRPr="00B84D2E">
        <w:tab/>
        <w:t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3F0CC1B5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338"/>
        </w:tabs>
        <w:spacing w:before="0" w:after="0" w:line="276" w:lineRule="auto"/>
        <w:ind w:firstLine="800"/>
      </w:pPr>
      <w:r w:rsidRPr="00B84D2E"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14:paraId="67700FFF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800"/>
      </w:pPr>
      <w:r w:rsidRPr="00B84D2E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5122A245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800"/>
      </w:pPr>
      <w:r w:rsidRPr="00B84D2E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38B81BD7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14:paraId="0A10DABB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Программа по физической культуре разработана в соответствии с требованиями ФГОС НОО.</w:t>
      </w:r>
    </w:p>
    <w:p w14:paraId="43A3E052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00E17FF6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79"/>
        </w:tabs>
        <w:spacing w:before="0" w:after="0" w:line="276" w:lineRule="auto"/>
        <w:ind w:firstLine="780"/>
      </w:pPr>
      <w:r w:rsidRPr="00B84D2E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65F6AF7F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43B77EA5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71824745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Важное значение в освоении программы по физической культуре уделено играм и игровым заданиям как простейшей форме физкультурно-</w:t>
      </w:r>
      <w:r w:rsidRPr="00B84D2E">
        <w:softHyphen/>
        <w:t>спортивной деятельности. В программе по физической культуре используются сюжетные и импровизационно-творческие подвижные игры, рефлексивно</w:t>
      </w:r>
      <w:r w:rsidRPr="00B84D2E">
        <w:softHyphen/>
        <w:t>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14:paraId="2DF51F46" w14:textId="77777777"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В соответствии с ФГОС НОО содержание программы</w:t>
      </w:r>
    </w:p>
    <w:p w14:paraId="2FBD87FD" w14:textId="77777777" w:rsidR="00B84D2E" w:rsidRPr="00B84D2E" w:rsidRDefault="00B84D2E" w:rsidP="00B84D2E">
      <w:pPr>
        <w:pStyle w:val="23"/>
        <w:shd w:val="clear" w:color="auto" w:fill="auto"/>
        <w:spacing w:before="0" w:after="12" w:line="276" w:lineRule="auto"/>
      </w:pPr>
      <w:r w:rsidRPr="00B84D2E">
        <w:t>по физической культуре состоит из следующих компонентов:</w:t>
      </w:r>
    </w:p>
    <w:p w14:paraId="1516BA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знания о физической культуре (информационный компонент деятельности);</w:t>
      </w:r>
    </w:p>
    <w:p w14:paraId="23F5B0B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способы физкультурной деятельности (операциональный компонент деятельности);</w:t>
      </w:r>
    </w:p>
    <w:p w14:paraId="2389B57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7503BDFE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800"/>
      </w:pPr>
      <w:r w:rsidRPr="00B84D2E">
        <w:t>Концепция программы по физической культуре основана на следующих принципах:</w:t>
      </w:r>
    </w:p>
    <w:p w14:paraId="2B9CADB7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76" w:lineRule="auto"/>
        <w:ind w:firstLine="800"/>
      </w:pPr>
      <w:r w:rsidRPr="00B84D2E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14:paraId="34C10372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5"/>
        </w:tabs>
        <w:spacing w:before="0" w:after="0" w:line="276" w:lineRule="auto"/>
        <w:ind w:firstLine="800"/>
      </w:pPr>
      <w:r w:rsidRPr="00B84D2E"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14:paraId="6BAE0E91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1556"/>
        </w:tabs>
        <w:spacing w:before="0" w:after="0" w:line="276" w:lineRule="auto"/>
        <w:ind w:firstLine="800"/>
      </w:pPr>
      <w:r w:rsidRPr="00B84D2E"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0F71CEEF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5"/>
        </w:tabs>
        <w:spacing w:before="0" w:after="0" w:line="276" w:lineRule="auto"/>
        <w:ind w:firstLine="780"/>
      </w:pPr>
      <w:r w:rsidRPr="00B84D2E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1C1C5CDA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14:paraId="0722C940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5C8F5C9D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</w:t>
      </w:r>
    </w:p>
    <w:p w14:paraId="02E0CE0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обновление заданий с общей тенденцией к росту физических нагрузок.</w:t>
      </w:r>
    </w:p>
    <w:p w14:paraId="054B9D1C" w14:textId="77777777"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40D6FD1D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12B90603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лежит системно</w:t>
      </w:r>
      <w:r w:rsidRPr="00B84D2E">
        <w:softHyphen/>
        <w:t>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метапредметных и личностных.</w:t>
      </w:r>
    </w:p>
    <w:p w14:paraId="5F286C64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2CD32739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3B9488F4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80"/>
      </w:pPr>
      <w:r w:rsidRPr="00B84D2E"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4C56CAE9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38B3376B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4E61D77E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14:paraId="1A94CB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Наряду с этим программа по физической культуре обеспечивает:</w:t>
      </w:r>
    </w:p>
    <w:p w14:paraId="5950A9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0690BF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7A08B6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3B542D4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государственные гарантии качества начального общего образования, личностного развития обучающихся;</w:t>
      </w:r>
    </w:p>
    <w:p w14:paraId="2759424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265056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7316AC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47E6AB49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7745F857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60"/>
      </w:pPr>
      <w:r w:rsidRPr="00B84D2E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5255263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27A86C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035312B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2500EC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2F7974E0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Общее число часов, рекомендованных для изучения физической культуры - 405 часов: в 1 классе - 99 часов (3 часа в неделю), во 2 классе - 102 часа (3 часа в неделю), в 3 классе - 102 часа (3 часа в неделю), в 4 классе - 102 часа (3 часа в неделю).</w:t>
      </w:r>
    </w:p>
    <w:p w14:paraId="618576DC" w14:textId="77777777"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При планировании учебного материала по программе по физической культурер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14:paraId="582DCCAF" w14:textId="77777777"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Планируемые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14:paraId="70122B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образования.</w:t>
      </w:r>
    </w:p>
    <w:p w14:paraId="041F2DC7" w14:textId="77777777" w:rsidR="00B84D2E" w:rsidRPr="00B84D2E" w:rsidRDefault="00B84D2E" w:rsidP="00B84D2E">
      <w:pPr>
        <w:pStyle w:val="23"/>
        <w:shd w:val="clear" w:color="auto" w:fill="auto"/>
        <w:tabs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2.2.1. Личностные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14:paraId="3B2BF0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FBFDE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14:paraId="1EBC2C5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14:paraId="33FCAE1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14:paraId="7FB0591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научного познания:</w:t>
      </w:r>
    </w:p>
    <w:p w14:paraId="2B5696E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33E8FEB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0C801B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29B9599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14:paraId="46AE655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здоровья:</w:t>
      </w:r>
    </w:p>
    <w:p w14:paraId="2B73C8D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</w:t>
      </w:r>
    </w:p>
    <w:p w14:paraId="13ED16C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соблюдения правил безопасности при занятиях физической культурой и спортом.</w:t>
      </w:r>
    </w:p>
    <w:p w14:paraId="098FCA5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воспитание:</w:t>
      </w:r>
    </w:p>
    <w:p w14:paraId="6C52B46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3BE018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мышление, умение руководствоваться им в познавательной, коммуникативной и социальной практике.</w:t>
      </w:r>
    </w:p>
    <w:p w14:paraId="1F1AD588" w14:textId="77777777"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0"/>
        </w:tabs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37E82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2.2.2.1. 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14:paraId="07743A2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10E7583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162EEC8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моделировать правила безопасного поведения при освоении физических упражнений, плавании;</w:t>
      </w:r>
    </w:p>
    <w:p w14:paraId="2133B3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устанавливать связь между физическими упражнениями и их влиянием на развитие физических качеств;</w:t>
      </w:r>
    </w:p>
    <w:p w14:paraId="5784CB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1C8D86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7C67CC7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351CAE2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2852DB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0DB6C25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374AAD5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46E7E639" w14:textId="77777777"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общения как часть коммуникативных универсальных учебных действий:</w:t>
      </w:r>
    </w:p>
    <w:p w14:paraId="497804D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C5E16F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влияние физической культуры на здоровье и эмоциональное</w:t>
      </w:r>
    </w:p>
    <w:p w14:paraId="60A4461E" w14:textId="77777777" w:rsidR="00B84D2E" w:rsidRPr="00B84D2E" w:rsidRDefault="00B84D2E" w:rsidP="00B84D2E">
      <w:pPr>
        <w:pStyle w:val="23"/>
        <w:shd w:val="clear" w:color="auto" w:fill="auto"/>
        <w:spacing w:before="0" w:after="1" w:line="276" w:lineRule="auto"/>
      </w:pPr>
      <w:r w:rsidRPr="00B84D2E">
        <w:t>благополучие человека;</w:t>
      </w:r>
    </w:p>
    <w:p w14:paraId="1922C9D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66A4ED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602615C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01E9D9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2191182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конструктивно разрешать конфликты посредством учёта интересов сторон и сотрудничества.</w:t>
      </w:r>
    </w:p>
    <w:p w14:paraId="56577524" w14:textId="77777777"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14:paraId="7435C70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4E217FC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762F071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предусматривать возникновение возможных ситуаций, опасных для здоровья и жизни;</w:t>
      </w:r>
    </w:p>
    <w:p w14:paraId="052F36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</w:t>
      </w:r>
    </w:p>
    <w:p w14:paraId="7F43E0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анализировать свои ошибки;</w:t>
      </w:r>
    </w:p>
    <w:p w14:paraId="6A0859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14:paraId="5D6CDC6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344F9F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6D9499F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 предметных результатов по освоению обязательного содержания включены физические упражнения:</w:t>
      </w:r>
    </w:p>
    <w:p w14:paraId="78E2C0E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2E0FAF5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2AC690D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1EAE979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2AF94FE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представлены по годам обучения и отражают сформированность у обучающихся определённых умений.</w:t>
      </w:r>
    </w:p>
    <w:p w14:paraId="397AE334" w14:textId="77777777"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46"/>
        </w:tabs>
        <w:spacing w:before="0" w:after="0" w:line="276" w:lineRule="auto"/>
        <w:ind w:firstLine="760"/>
      </w:pPr>
      <w:r w:rsidRPr="00B84D2E">
        <w:t>К концу обучения в 1 классе обучающийся получит следующие предметные результаты по отдельным темам программы по физической культуре:</w:t>
      </w:r>
    </w:p>
    <w:p w14:paraId="3A6B01A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14:paraId="362B539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основные предметные области физической культуры (гимнастика, игры, туризм, спорт);</w:t>
      </w:r>
    </w:p>
    <w:p w14:paraId="37336FC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4B52D7B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44296AF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иметь представление об основных видах разминки.</w:t>
      </w:r>
    </w:p>
    <w:p w14:paraId="03F901B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14:paraId="02C277C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14:paraId="797917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35879B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2E6108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эстафеты, строевые упражнения:</w:t>
      </w:r>
    </w:p>
    <w:p w14:paraId="5B91A5B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7D8E78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5DADDFF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14:paraId="727694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14:paraId="4A3EDB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686FB25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201AD67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14:paraId="40A20837" w14:textId="77777777" w:rsidR="00B84D2E" w:rsidRPr="00B84D2E" w:rsidRDefault="00B84D2E" w:rsidP="00B84D2E">
      <w:pPr>
        <w:pStyle w:val="23"/>
        <w:shd w:val="clear" w:color="auto" w:fill="auto"/>
        <w:spacing w:before="0" w:after="3" w:line="276" w:lineRule="auto"/>
        <w:ind w:firstLine="760"/>
      </w:pPr>
      <w:r w:rsidRPr="00B84D2E">
        <w:t>осваивать способы игровой деятельности.</w:t>
      </w:r>
    </w:p>
    <w:p w14:paraId="23220B49" w14:textId="77777777"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К концу обучения во 2 классе обучающийся достигнет следующих предметных результатов по отдельным темам программы по физической культуре:</w:t>
      </w:r>
    </w:p>
    <w:p w14:paraId="6C17B92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14:paraId="6527BC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406539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14:paraId="066A1E5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14:paraId="301AD2E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14:paraId="10191BC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14:paraId="2E4BFF9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3499B4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принимать решения в условиях игровой деятельности, оценивать правила безопасности в процессе игры;</w:t>
      </w:r>
    </w:p>
    <w:p w14:paraId="07A9A34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основные строевые команды.</w:t>
      </w:r>
    </w:p>
    <w:p w14:paraId="11E919C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</w:t>
      </w:r>
    </w:p>
    <w:p w14:paraId="368DE7D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подготовленностью:</w:t>
      </w:r>
    </w:p>
    <w:p w14:paraId="7D03FE1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1D36BF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5863055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развивающие, подвижные игры и спортивные эстафеты, командные перестроения:</w:t>
      </w:r>
    </w:p>
    <w:p w14:paraId="69CFCF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644E36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279514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14:paraId="1D4D759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физические упражнения на развитие гибкости и координационно- скоростных способностей;</w:t>
      </w:r>
    </w:p>
    <w:p w14:paraId="3FA400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14:paraId="11A13FB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72172E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7E6EDCF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плавания одним или несколькими спортивными стилями</w:t>
      </w:r>
    </w:p>
    <w:p w14:paraId="7E2088A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плавания (при наличии материально-технического обеспечения).</w:t>
      </w:r>
    </w:p>
    <w:p w14:paraId="4126AE01" w14:textId="77777777"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2005"/>
        </w:tabs>
        <w:spacing w:before="0" w:after="0" w:line="276" w:lineRule="auto"/>
        <w:ind w:firstLine="740"/>
      </w:pPr>
      <w:r w:rsidRPr="00B84D2E">
        <w:t>К концу обучения в 3 классе обучающийся достигнет следующих предметных результатов по отдельным темам программы по физической культуре:</w:t>
      </w:r>
    </w:p>
    <w:p w14:paraId="03EE3F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физической культуре:</w:t>
      </w:r>
    </w:p>
    <w:p w14:paraId="660C6A4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05559DE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4098642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31477BA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технику выполнения освоенных физических упражнений;</w:t>
      </w:r>
    </w:p>
    <w:p w14:paraId="1E5F41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безопасного поведения на занятиях по физической культуре;</w:t>
      </w:r>
    </w:p>
    <w:p w14:paraId="475B26C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0EEBC7F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по воздействию на развитие основных физических качеств и способностей человека;</w:t>
      </w:r>
    </w:p>
    <w:p w14:paraId="0663D5A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на развитие моторики;</w:t>
      </w:r>
    </w:p>
    <w:p w14:paraId="3F084F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объяснять технику дыхания под водой, технику удержания тела на воде;</w:t>
      </w:r>
    </w:p>
    <w:p w14:paraId="3CF0B0F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выполнения спортивных упражнений (по виду спорта на выбор);</w:t>
      </w:r>
    </w:p>
    <w:p w14:paraId="78C0CAD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физических упражнений.</w:t>
      </w:r>
    </w:p>
    <w:p w14:paraId="17328A4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физкультурной деятельности.</w:t>
      </w:r>
    </w:p>
    <w:p w14:paraId="08EF762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занятия общеразвивающими и здоровье формирующими физическими упражнениями:</w:t>
      </w:r>
    </w:p>
    <w:p w14:paraId="6593632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14:paraId="625055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проведение игр, игровых заданий и спортивных эстафет (на выбор).</w:t>
      </w:r>
    </w:p>
    <w:p w14:paraId="3EF2596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 подготовленностью:</w:t>
      </w:r>
    </w:p>
    <w:p w14:paraId="725DBD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113CEB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проводить наблюдения за своим дыханием при выполнении упражнений основной гимнастики.</w:t>
      </w:r>
    </w:p>
    <w:p w14:paraId="692F69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эстафеты:</w:t>
      </w:r>
    </w:p>
    <w:p w14:paraId="5AEF0C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составлять, организовывать и проводить игры и игровые задания;</w:t>
      </w:r>
    </w:p>
    <w:p w14:paraId="1FB78D5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5FB4F7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3C83EC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14:paraId="2C2352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620D90C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спортивного плавания стилями (на выбор): брасс, кроль на спине, кроль;</w:t>
      </w:r>
    </w:p>
    <w:p w14:paraId="3D7921A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6B0BDB7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</w:t>
      </w:r>
    </w:p>
    <w:p w14:paraId="40EED3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дыхание под водой и другие;</w:t>
      </w:r>
    </w:p>
    <w:p w14:paraId="252CE2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физические качества: гибкость, координацию - и демонстрировать динамику их развития;</w:t>
      </w:r>
    </w:p>
    <w:p w14:paraId="45FFE4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по самостоятельному выполнению упражнений в оздоровительных формах занятий;</w:t>
      </w:r>
    </w:p>
    <w:p w14:paraId="04EFE4C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строевой и походный шаг.</w:t>
      </w:r>
    </w:p>
    <w:p w14:paraId="022904F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деятельность:</w:t>
      </w:r>
    </w:p>
    <w:p w14:paraId="7AB0E4B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14:paraId="6F43A1B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109FDAD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5F9B89E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6D0733C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14:paraId="485AE5C3" w14:textId="77777777"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4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</w:t>
      </w:r>
    </w:p>
    <w:p w14:paraId="622D3CC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14:paraId="7C81C7C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19DA188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5EECAB6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понимать и перечислять физические упражнения в классификации по преимущественной целевой направленности;</w:t>
      </w:r>
    </w:p>
    <w:p w14:paraId="38790BA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основные задачи физической культуры, объяснять отличия задач физической культуры от задач спорта;</w:t>
      </w:r>
    </w:p>
    <w:p w14:paraId="16C1C397" w14:textId="77777777" w:rsidR="00B84D2E" w:rsidRPr="00B84D2E" w:rsidRDefault="00B84D2E" w:rsidP="00B84D2E">
      <w:pPr>
        <w:pStyle w:val="23"/>
        <w:shd w:val="clear" w:color="auto" w:fill="auto"/>
        <w:tabs>
          <w:tab w:val="left" w:pos="4046"/>
        </w:tabs>
        <w:spacing w:before="0" w:after="0" w:line="276" w:lineRule="auto"/>
        <w:ind w:firstLine="760"/>
      </w:pPr>
      <w:r w:rsidRPr="00B84D2E"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</w:t>
      </w:r>
      <w:r w:rsidRPr="00B84D2E">
        <w:tab/>
        <w:t>отмечать роль туристической деятельности</w:t>
      </w:r>
    </w:p>
    <w:p w14:paraId="2279463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ориентировании на местности и жизнеобеспечении в трудных ситуациях;</w:t>
      </w:r>
    </w:p>
    <w:p w14:paraId="21881F2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7E1ED25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строевые команды;</w:t>
      </w:r>
    </w:p>
    <w:p w14:paraId="7F78F50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5E5DE7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ситуации, требующие применения правил предупреждения травматизма;</w:t>
      </w:r>
    </w:p>
    <w:p w14:paraId="538C32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состав спортивной одежды в зависимости от погодных условий и условий занятий;</w:t>
      </w:r>
    </w:p>
    <w:p w14:paraId="446914C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0E4E2F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14:paraId="688F25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14:paraId="56ACCE2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измерять показатели развития физических качеств и способностей по методикам программы по физической культуре (гибкость, координационно</w:t>
      </w:r>
      <w:r w:rsidRPr="00B84D2E">
        <w:softHyphen/>
        <w:t>скоростные способности);</w:t>
      </w:r>
    </w:p>
    <w:p w14:paraId="3E6C93F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объяснять технику разученных гимнастических упражнений и специальных</w:t>
      </w:r>
    </w:p>
    <w:p w14:paraId="66754B9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физических упражнений по виду спорта (по выбору);</w:t>
      </w:r>
    </w:p>
    <w:p w14:paraId="3CE29A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общаться и взаимодействовать в игровой деятельности;</w:t>
      </w:r>
    </w:p>
    <w:p w14:paraId="5C500F3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0665158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составлять, организовывать и проводить подвижные игры с элементами соревновательной деятельности.</w:t>
      </w:r>
    </w:p>
    <w:p w14:paraId="6EF71C9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</w:t>
      </w:r>
    </w:p>
    <w:p w14:paraId="191039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14:paraId="1E75E90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2C795A2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4684753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629294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лёжа, сидя, стоя);</w:t>
      </w:r>
    </w:p>
    <w:p w14:paraId="2C5DAF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принимать на себя ответственность за результаты эффективного развития собственных физических качеств.</w:t>
      </w:r>
    </w:p>
    <w:p w14:paraId="211ACE4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Спортивно-оздоровительная деятельность:</w:t>
      </w:r>
    </w:p>
    <w:p w14:paraId="1C6841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показывать универсальные умения при выполнении организующих упражнений;</w:t>
      </w:r>
    </w:p>
    <w:p w14:paraId="669A1F5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спортивных упражнений;</w:t>
      </w:r>
    </w:p>
    <w:p w14:paraId="41B10FF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парах и группах</w:t>
      </w:r>
    </w:p>
    <w:p w14:paraId="40BE5BE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разучивании специальных физических упражнений;</w:t>
      </w:r>
    </w:p>
    <w:p w14:paraId="61D7CF2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2F340F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гимнастических упражнений и техники плавания;</w:t>
      </w:r>
    </w:p>
    <w:p w14:paraId="7B302D1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различать, выполнять и озвучивать строевые команды;</w:t>
      </w:r>
    </w:p>
    <w:p w14:paraId="023DDC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группах при разучивании и выполнении физических упражнений;</w:t>
      </w:r>
    </w:p>
    <w:p w14:paraId="1A453B3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различных стилей плавания (на выбор), выполнять плавание на скорость;</w:t>
      </w:r>
    </w:p>
    <w:p w14:paraId="6CFC9D9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и демонстрировать правила соревновательной деятельности по виду спорта (на выбор);</w:t>
      </w:r>
    </w:p>
    <w:p w14:paraId="3235C1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соблюдать правила техники безопасности при занятиях физической культурой и спортом;</w:t>
      </w:r>
    </w:p>
    <w:p w14:paraId="534F446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2300A2E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6A7720B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14:paraId="772EABF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танцевальных шагов, выполняемых индивидуально, парами, в группах;</w:t>
      </w:r>
    </w:p>
    <w:p w14:paraId="54876E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общей гимнастики по видам разминки (общая, партерная, у опоры);</w:t>
      </w:r>
    </w:p>
    <w:p w14:paraId="6A9BB4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72689D1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управлять эмоциями в процессе учебной и игровой деятельности;</w:t>
      </w:r>
    </w:p>
    <w:p w14:paraId="3260631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технические действия из спортивных игр.</w:t>
      </w:r>
    </w:p>
    <w:p w14:paraId="36C61F14" w14:textId="77777777"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Содержание обучения в 1 классе.</w:t>
      </w:r>
    </w:p>
    <w:p w14:paraId="69A3252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32D5D9D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Исходные положения в физических упражнениях: стойки, упоры, седы, положения лёжа, сидя, у опоры.</w:t>
      </w:r>
    </w:p>
    <w:p w14:paraId="511299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51A4C8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39B2E9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Распорядок дня. Личная гигиена. Основные правила личной гигиены.</w:t>
      </w:r>
    </w:p>
    <w:p w14:paraId="1FB06D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Самоконтроль. Строевые команды, построение, расчёт.</w:t>
      </w:r>
    </w:p>
    <w:p w14:paraId="4E6C899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Физические упражнения.</w:t>
      </w:r>
    </w:p>
    <w:p w14:paraId="34E68C5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14:paraId="0BA1D6F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14:paraId="5ABFBB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088484A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14:paraId="5EE1E3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</w:t>
      </w:r>
    </w:p>
    <w:p w14:paraId="1AE6F6C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2995EE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предметом.</w:t>
      </w:r>
    </w:p>
    <w:p w14:paraId="77F93B1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вчетверо, - перед собой, сложенной вдвое -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14:paraId="2F5D0B5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1F89F4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координации и развития жизненно важных навыков и умений.</w:t>
      </w:r>
    </w:p>
    <w:p w14:paraId="0A76E8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Равновесие -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14:paraId="0EAF966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танцевальных шагов: «буратино», «ковырялочка», «верёвочка».</w:t>
      </w:r>
    </w:p>
    <w:p w14:paraId="012ABD8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Бег, сочетаемый с круговыми движениями руками.</w:t>
      </w:r>
    </w:p>
    <w:p w14:paraId="5FB6778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</w:t>
      </w:r>
    </w:p>
    <w:p w14:paraId="7615584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14:paraId="2BE985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14:paraId="38C0A3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команд.</w:t>
      </w:r>
    </w:p>
    <w:p w14:paraId="51543FD9" w14:textId="77777777"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Содержание обучения во 2 классе.</w:t>
      </w:r>
    </w:p>
    <w:p w14:paraId="2822486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4640E98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14:paraId="434B531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14:paraId="3BBF163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2CC3D75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702896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- вытянуть колени - подняться на полупальцы -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14:paraId="602EBFF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упражнения, акробатические упражнения.</w:t>
      </w:r>
    </w:p>
    <w:p w14:paraId="7C866FA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упражнений: кувырок вперёд, назад, шпагат, колесо, мост из положения сидя, стоя и вставание из положения мост.</w:t>
      </w:r>
    </w:p>
    <w:p w14:paraId="4C76DB4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</w:t>
      </w:r>
    </w:p>
    <w:p w14:paraId="06C6D27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14:paraId="1485D8E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Бросок мяча в заданную плоскость и ловля мяча. Серия отбивов мяча.</w:t>
      </w:r>
    </w:p>
    <w:p w14:paraId="6DDE16E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7C21ED6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Комбинации упражнений. Осваиваем соединение изученных упражнений</w:t>
      </w:r>
    </w:p>
    <w:p w14:paraId="3C9DF6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комбинации.</w:t>
      </w:r>
    </w:p>
    <w:p w14:paraId="130ACF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14:paraId="20CD4C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стоя в VI позиции ног, колени вытянуты, рука с мячом на ладони вперёд (локоть прямой) - бросок мяча в заданную плоскость (на шаг вперёд) - шаг вперёд с поворотом тела на триста шестьдесят градусов - ловля мяча.</w:t>
      </w:r>
    </w:p>
    <w:p w14:paraId="7EEC724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14:paraId="4FE8236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сидя в группировке - кувырок вперед-поворот «казак» - подъём - стойка в VI позиции, руки опущены.</w:t>
      </w:r>
    </w:p>
    <w:p w14:paraId="17A2B63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развития координации и развития жизненно важных навыков и умений.</w:t>
      </w:r>
    </w:p>
    <w:p w14:paraId="5835B5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Плавательная подготовка.</w:t>
      </w:r>
    </w:p>
    <w:p w14:paraId="1F7DCEB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14:paraId="3870448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Основная гимнастика.</w:t>
      </w:r>
    </w:p>
    <w:p w14:paraId="4602E2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дыхания во время выполнения гимнастических упражнений.</w:t>
      </w:r>
    </w:p>
    <w:p w14:paraId="77A5728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14:paraId="2128161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14:paraId="19E430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на развитие силы: сгибание и разгибание рук в упоре лёжа на полу.</w:t>
      </w:r>
    </w:p>
    <w:p w14:paraId="62339D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</w:t>
      </w:r>
    </w:p>
    <w:p w14:paraId="712FE91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560DDA0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14:paraId="6C72A4F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</w:t>
      </w:r>
    </w:p>
    <w:p w14:paraId="052EC6A9" w14:textId="77777777"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60"/>
      </w:pPr>
      <w:r w:rsidRPr="00B84D2E">
        <w:t>Содержание обучения в 3 классе.</w:t>
      </w:r>
    </w:p>
    <w:p w14:paraId="6E8806D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737BC1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Подводящие упражнения к выполнению акробатических упражнений.</w:t>
      </w:r>
    </w:p>
    <w:p w14:paraId="6DC0B8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15812C7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по самостоятельному ведению общей, партерной разминки и разминки у опоры в группе.</w:t>
      </w:r>
    </w:p>
    <w:p w14:paraId="17928E0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6C600F2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3C32AFE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7F93DFB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14:paraId="66F9D69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19AAC67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деятельность.</w:t>
      </w:r>
    </w:p>
    <w:p w14:paraId="478C61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6F8B13C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на развитие отдельных мышечных групп.</w:t>
      </w:r>
    </w:p>
    <w:p w14:paraId="458226B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14:paraId="2D13EC2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серии поворотов и прыжков, в том числе с использованием гимнастических предметов.</w:t>
      </w:r>
    </w:p>
    <w:p w14:paraId="7057A4C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6D5955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плавания на дистанцию не менее 25 метров (при наличии материально-технической базы).</w:t>
      </w:r>
    </w:p>
    <w:p w14:paraId="173FC49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0465D5D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заданий в ролевых играх и игровых заданий.</w:t>
      </w:r>
    </w:p>
    <w:p w14:paraId="51C830D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08060B9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Различные групповые выступления, в том числе освоение основных условий участия во флешмобах.</w:t>
      </w:r>
    </w:p>
    <w:p w14:paraId="6AF63EEB" w14:textId="77777777"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95"/>
        </w:tabs>
        <w:spacing w:before="0" w:after="0" w:line="276" w:lineRule="auto"/>
        <w:ind w:firstLine="760"/>
      </w:pPr>
      <w:r w:rsidRPr="00B84D2E">
        <w:t>Содержание обучения в 4 классе.</w:t>
      </w:r>
    </w:p>
    <w:p w14:paraId="03D8B2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2B49D50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14:paraId="4A7E682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6E6D73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77FEB50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0174194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5DFA67C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демонстрации результатов освоения программы по физической культуре.</w:t>
      </w:r>
    </w:p>
    <w:p w14:paraId="6A6BEC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</w:t>
      </w:r>
    </w:p>
    <w:p w14:paraId="495CBA1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055B41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развития силы мышц рук (для удержания собственного веса).</w:t>
      </w:r>
    </w:p>
    <w:p w14:paraId="18D9452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623F1D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</w:t>
      </w:r>
    </w:p>
    <w:p w14:paraId="2A5C592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33D5CF5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гимнастической, строевой и туристической ходьбы и равномерного бега на 60 и 100 м.</w:t>
      </w:r>
    </w:p>
    <w:p w14:paraId="2C810F9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6E3F971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14:paraId="1893ACD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745A6E2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4C41856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заданий в ролевых, туристических, спортивных играх.</w:t>
      </w:r>
    </w:p>
    <w:p w14:paraId="08A8486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3AEDFB1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групповых гимнастических и спортивных упражнений.</w:t>
      </w:r>
    </w:p>
    <w:p w14:paraId="56C6AE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результатов освоения программы по физической культуре.</w:t>
      </w:r>
    </w:p>
    <w:p w14:paraId="1F24E61F" w14:textId="77777777" w:rsidR="00B84D2E" w:rsidRPr="00B84D2E" w:rsidRDefault="00B84D2E" w:rsidP="00B84D2E">
      <w:pPr>
        <w:pStyle w:val="23"/>
        <w:shd w:val="clear" w:color="auto" w:fill="auto"/>
        <w:tabs>
          <w:tab w:val="left" w:pos="1608"/>
        </w:tabs>
        <w:spacing w:before="0" w:after="0" w:line="276" w:lineRule="auto"/>
      </w:pPr>
    </w:p>
    <w:p w14:paraId="659CF220" w14:textId="77777777" w:rsidR="00B84D2E" w:rsidRPr="00B84D2E" w:rsidRDefault="00B84D2E" w:rsidP="00465526">
      <w:pPr>
        <w:pStyle w:val="23"/>
        <w:numPr>
          <w:ilvl w:val="0"/>
          <w:numId w:val="7"/>
        </w:numPr>
        <w:shd w:val="clear" w:color="auto" w:fill="auto"/>
        <w:tabs>
          <w:tab w:val="left" w:pos="2113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 объяснять назначение комплекса ГТО и выявлять его связь с подготовкой к труду и защите Родины;</w:t>
      </w:r>
    </w:p>
    <w:p w14:paraId="51019EA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14:paraId="46311F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14:paraId="6598041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14:paraId="13E29A1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готовность оказать первую помощь в случае необходимости; демонстрировать акробатические комбинации из 5-7 хорошо освоенных упражнений (с помощью учителя);</w:t>
      </w:r>
    </w:p>
    <w:p w14:paraId="773E17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опорный прыжок через гимнастического козла с разбега способом напрыгивания;</w:t>
      </w:r>
    </w:p>
    <w:p w14:paraId="242238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движения танца «Летка-енка» в групповом исполнении под музыкальное сопровождение;</w:t>
      </w:r>
    </w:p>
    <w:p w14:paraId="4FD21A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прыжок в высоту с разбега перешагиванием; выполнять метание малого (теннисного) мяча на дальность; демонстрировать проплывание учебной дистанции кролем на груди или кролем на спине (по выбору обучающегося);</w:t>
      </w:r>
    </w:p>
    <w:p w14:paraId="4A47AA6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3A62091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упражнения на развитие физических качеств, демонстрировать приросты в их показателях.</w:t>
      </w:r>
    </w:p>
    <w:p w14:paraId="5E047E7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 Физическая культура. Модули по видам спорта.</w:t>
      </w:r>
    </w:p>
    <w:p w14:paraId="6D758342" w14:textId="77777777"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B84D2E">
        <w:t>Модуль «Самбо».</w:t>
      </w:r>
    </w:p>
    <w:p w14:paraId="503972DC" w14:textId="77777777"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</w:pPr>
      <w:r w:rsidRPr="00B84D2E">
        <w:t>Общая характеристика модуля «Самбо».</w:t>
      </w:r>
    </w:p>
    <w:p w14:paraId="46F853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(далее - модуль по самбо, самбо)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3FB1502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Самбо является составной частью национальной культуры нашей страны и одним из универсальных средств физического воспитания. Самбо как вид спорта и система самозащиты имеют большое оздоровительное и прикладное значение, так как отводят важнейшую роль обеспечению подлинной надежной безопасности для здоровья и жизни занимающихся. Самбо, как система, зародившаяся в нашей стране, обладает мощным воспитательным эффектом, которая базируется на истории создания и развитии самбо, героизации наших соотечественников, культуре и традициях нашего народа, его общего духа, сплоченности и стремлении к победе, что будет способствовать их патриотическому и духовному развитию.</w:t>
      </w:r>
    </w:p>
    <w:p w14:paraId="105BCC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самбо способствуют гармоничному развитию и укреплению здоровья обучающихся, комплексно влияют на органы и системы растущего организма, укрепляя и повышая их функциональный уровень, а также являются важным средством профилактики травматизма.</w:t>
      </w:r>
    </w:p>
    <w:p w14:paraId="2CD3FF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«Самбо» владение различными техниками самбо обеспечивает у обучающихся воспитание всех физических качеств и развивает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14:paraId="5BF5C3F9" w14:textId="77777777"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«Самбо» является обучение самбо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самбо.</w:t>
      </w:r>
    </w:p>
    <w:p w14:paraId="7E6C1E97" w14:textId="77777777"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Задачами изучения модуля «Самбо» являются:</w:t>
      </w:r>
    </w:p>
    <w:p w14:paraId="14DE7FB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14:paraId="36D668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самбо;</w:t>
      </w:r>
    </w:p>
    <w:p w14:paraId="5A82013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важных навыков самостраховки и самозащиты и умения применять их в различных жизненных ситуациях;</w:t>
      </w:r>
    </w:p>
    <w:p w14:paraId="48764CE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самбо, его возможностях и значении в процессе укрепления здоровья, физическом развитии и физической подготовке обучающихся;</w:t>
      </w:r>
    </w:p>
    <w:p w14:paraId="7D7178F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самбо, безопасному поведению на занятиях в спортивном зале, на открытых плоскостных сооружениях, в бытовых условиях и в критических ситуациях;</w:t>
      </w:r>
    </w:p>
    <w:p w14:paraId="053B3C6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самбо с общеразвивающей и корригирующей направленностью;</w:t>
      </w:r>
    </w:p>
    <w:p w14:paraId="4C8A1C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самбо, в том числе, для самореализации и самоопределения;</w:t>
      </w:r>
    </w:p>
    <w:p w14:paraId="6976503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культура»;</w:t>
      </w:r>
    </w:p>
    <w:p w14:paraId="7AEF7B7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самбо;</w:t>
      </w:r>
    </w:p>
    <w:p w14:paraId="50611E6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самбо, как вид спорта и системы Самозащиты в общеобразовательных организациях, привлечение обучающихся, проявляющих повышенный интерес и способности к занятиям самбо в школьные спортивные клубы, секции, к участию в соревнованиях;</w:t>
      </w:r>
    </w:p>
    <w:p w14:paraId="38D87E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спорта, в частности самбо.</w:t>
      </w:r>
    </w:p>
    <w:p w14:paraId="64754014" w14:textId="77777777"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Место и роль модуля «Самбо».</w:t>
      </w:r>
    </w:p>
    <w:p w14:paraId="01282E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7D828E0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самбо сочетается практически со всеми базовыми видами спорта (легкая атлетика, гимнастика, спортивные игры) и разделами «Знания о физической культуре», «Способы самостоятельной деятельности», «Физическое совершенствование».</w:t>
      </w:r>
    </w:p>
    <w:p w14:paraId="148ED73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самбо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14:paraId="46E435EC" w14:textId="77777777"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94"/>
        </w:tabs>
        <w:spacing w:before="0" w:after="0" w:line="276" w:lineRule="auto"/>
        <w:ind w:left="760"/>
      </w:pPr>
      <w:r w:rsidRPr="00B84D2E">
        <w:t>Модуль «Самбо» может быть реализован в следующих вариантах: при самостоятельном планировании учителем физической культуры процесса</w:t>
      </w:r>
    </w:p>
    <w:p w14:paraId="3BF574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самбо с выбором различных технических элементов самбо, с учётом возраста и физической подготовленности обучающихся (с соответствующей дозировкой и интенсивностью);</w:t>
      </w:r>
    </w:p>
    <w:p w14:paraId="528CD7A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2, 3, 4 классах - по 34 часа);</w:t>
      </w:r>
    </w:p>
    <w:p w14:paraId="003AA6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65207421" w14:textId="77777777"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Содержание модуля «Самбо».</w:t>
      </w:r>
    </w:p>
    <w:p w14:paraId="2913FBE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самбо.</w:t>
      </w:r>
    </w:p>
    <w:p w14:paraId="7EB343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самбо в СССР.</w:t>
      </w:r>
    </w:p>
    <w:p w14:paraId="3E27DDE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Основоположники самбо и их роль в зарождении самбо.</w:t>
      </w:r>
    </w:p>
    <w:p w14:paraId="1A7866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Самбисты - Герои Великой Отечественной войны 1941-1945 годов.</w:t>
      </w:r>
    </w:p>
    <w:p w14:paraId="1802BF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Разнообразие направлений самбо и их основные характеристики: спортивное самбо (женское, мужское), боевое самбо, пляжное самбо, прикладное самбо, демо самбо.</w:t>
      </w:r>
    </w:p>
    <w:p w14:paraId="3C871AD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Общие сведения о самбо и их исторические особенности (борцовский ковер самбо, экипировка спортсмена, экипировка судьи).</w:t>
      </w:r>
    </w:p>
    <w:p w14:paraId="261D5B4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сведения о правилах самбо.</w:t>
      </w:r>
    </w:p>
    <w:p w14:paraId="4F42D2C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отечественных самбистов на мировом уровне.</w:t>
      </w:r>
    </w:p>
    <w:p w14:paraId="519E35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самбо.</w:t>
      </w:r>
    </w:p>
    <w:p w14:paraId="3D6DC13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поединки по заданию на занятиях самбо.</w:t>
      </w:r>
    </w:p>
    <w:p w14:paraId="369A93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самбо как средство укрепления здоровья, закаливания организма человека и развития физических качеств.</w:t>
      </w:r>
    </w:p>
    <w:p w14:paraId="6328E9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при занятиях самбо. Дневник самонаблюдения самбиста.</w:t>
      </w:r>
    </w:p>
    <w:p w14:paraId="339FF70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самбо. Правильное питание самбиста.</w:t>
      </w:r>
    </w:p>
    <w:p w14:paraId="1AD3E5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при занятиях самбо в спортивном зале (в душе, раздевалке, местах общего пользования), на открытых площадках. Форма одежды для занятий самбо.</w:t>
      </w:r>
    </w:p>
    <w:p w14:paraId="4E0583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14:paraId="448EBB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 во время занятий самбо. Способы самоконтроля за физической нагрузкой.</w:t>
      </w:r>
    </w:p>
    <w:p w14:paraId="32C354C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гигиены, требования к спортивной одежде (экипировке) для занятий самбо. Режим дня юного самбиста.</w:t>
      </w:r>
    </w:p>
    <w:p w14:paraId="0A9780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Выбор и подготовка места для занятий самбо.</w:t>
      </w:r>
    </w:p>
    <w:p w14:paraId="711849F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использования спортивного инвентаря для занятий самбо.</w:t>
      </w:r>
    </w:p>
    <w:p w14:paraId="4BD9668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самбо.</w:t>
      </w:r>
    </w:p>
    <w:p w14:paraId="6E3E7FD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самбо во время</w:t>
      </w:r>
    </w:p>
    <w:p w14:paraId="6EBB23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занятий и активного отдыха.</w:t>
      </w:r>
    </w:p>
    <w:p w14:paraId="1C41B86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самбо.</w:t>
      </w:r>
    </w:p>
    <w:p w14:paraId="204B809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0B91C7E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на занятиях самбо.</w:t>
      </w:r>
    </w:p>
    <w:p w14:paraId="72AF8E1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самбо.</w:t>
      </w:r>
    </w:p>
    <w:p w14:paraId="53EBBF2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упражнений, формирующие двигательные умения и навыки, а также технико-тактические действия самбиста.</w:t>
      </w:r>
    </w:p>
    <w:p w14:paraId="16114C7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Специально-подготовительные упражнения самбо.</w:t>
      </w:r>
    </w:p>
    <w:p w14:paraId="30AEDFB3" w14:textId="77777777" w:rsidR="00B84D2E" w:rsidRPr="00B84D2E" w:rsidRDefault="00B84D2E" w:rsidP="00E06C7F">
      <w:pPr>
        <w:pStyle w:val="23"/>
        <w:shd w:val="clear" w:color="auto" w:fill="auto"/>
        <w:tabs>
          <w:tab w:val="left" w:pos="7336"/>
          <w:tab w:val="left" w:pos="9002"/>
        </w:tabs>
        <w:spacing w:before="0" w:after="0" w:line="276" w:lineRule="auto"/>
        <w:ind w:firstLine="760"/>
      </w:pPr>
      <w:r w:rsidRPr="00B84D2E">
        <w:t>Акробатические элем</w:t>
      </w:r>
      <w:r w:rsidR="00E06C7F">
        <w:t xml:space="preserve">енты: различные виды перекатов, </w:t>
      </w:r>
      <w:r w:rsidRPr="00B84D2E">
        <w:t>кувыркови переворотов.</w:t>
      </w:r>
    </w:p>
    <w:p w14:paraId="3FC89C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Приёмы самостраховки: на спину перекатом, на бок перекатом, при падении вперёд на руки, при падении на спину через мост, на бок кувырком через плечо. Способы страховки падений преподавателем, партнёром.</w:t>
      </w:r>
    </w:p>
    <w:p w14:paraId="0E2A0A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приёмов в положении лёжа: удержания, переворачивания.</w:t>
      </w:r>
    </w:p>
    <w:p w14:paraId="7DE8D0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бросков: выведения из равновесия, броски захватом ноги (ног), подножки, подсечки, зацепы, через голову, подхваты, броски через бедро, через спину.</w:t>
      </w:r>
    </w:p>
    <w:p w14:paraId="678F469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тактики: подвижные игры, игры-задания.</w:t>
      </w:r>
    </w:p>
    <w:p w14:paraId="7E9527E3" w14:textId="77777777" w:rsidR="00B84D2E" w:rsidRPr="00B84D2E" w:rsidRDefault="00B84D2E" w:rsidP="00B84D2E">
      <w:pPr>
        <w:pStyle w:val="23"/>
        <w:shd w:val="clear" w:color="auto" w:fill="auto"/>
        <w:tabs>
          <w:tab w:val="left" w:pos="7336"/>
        </w:tabs>
        <w:spacing w:before="0" w:after="0" w:line="276" w:lineRule="auto"/>
        <w:ind w:firstLine="760"/>
      </w:pPr>
      <w:r w:rsidRPr="00B84D2E">
        <w:t>Технико-тактические основы самбо: стойки,</w:t>
      </w:r>
      <w:r w:rsidRPr="00B84D2E">
        <w:tab/>
        <w:t>дистанции, захваты,</w:t>
      </w:r>
    </w:p>
    <w:p w14:paraId="3B281F6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перемещения.</w:t>
      </w:r>
    </w:p>
    <w:p w14:paraId="0D49C1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стоя. Выведение из равновесия: партнёра, стоящего на коленях, скручиванием, партнёра в упоре присев толчком и рывком, партнёра, стоящего на одном колене рывком, скручиванием, толчком.</w:t>
      </w:r>
    </w:p>
    <w:p w14:paraId="617E369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лёжа. Удержания: сбоку, со стороны головы, поперёк, верхом, со стороны ног. Варианты защит от удержаний. Переворачивания партнёра, стоящего в упоре на коленях и руках: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</w:t>
      </w:r>
    </w:p>
    <w:p w14:paraId="420199B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удержаний.</w:t>
      </w:r>
    </w:p>
    <w:p w14:paraId="527317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тактической подготовки (сковывание, маневрирование, маскировка) отрабатываются в играх-заданиях и подвижных играх.</w:t>
      </w:r>
    </w:p>
    <w:p w14:paraId="245EA25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игры, в том числе с элементами единоборств (в парах, групповые, командные, с предметами и без них), эстафеты с учетом специализации самбо.</w:t>
      </w:r>
    </w:p>
    <w:p w14:paraId="5D8744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Учебные, тренировочные и контрольные задания, игры с элементами единоборств, игры-задания, учебные схватки на выполнение изученных упражнений, участие в соревновательной деятельности.</w:t>
      </w:r>
    </w:p>
    <w:p w14:paraId="2951C76E" w14:textId="77777777"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7"/>
        </w:tabs>
        <w:spacing w:before="0" w:after="0" w:line="276" w:lineRule="auto"/>
        <w:ind w:firstLine="760"/>
      </w:pPr>
      <w:r w:rsidRPr="00B84D2E">
        <w:t>Содержание модуля «Самбо» направлено на достижение обучающимися личностных, метапредметных и предметных результатов обучения.</w:t>
      </w:r>
    </w:p>
    <w:p w14:paraId="415C96AF" w14:textId="77777777"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личностные результаты:</w:t>
      </w:r>
    </w:p>
    <w:p w14:paraId="180D9B9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значимость самбо, подвиги самбистов в период военных действий и достижения отечественной сборной команды страны на мировых пространствах спорта;</w:t>
      </w:r>
    </w:p>
    <w:p w14:paraId="5D174F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самбо;</w:t>
      </w:r>
    </w:p>
    <w:p w14:paraId="62553C3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самбо.</w:t>
      </w:r>
    </w:p>
    <w:p w14:paraId="7AF47E3E" w14:textId="77777777"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метапредметные результаты:</w:t>
      </w:r>
    </w:p>
    <w:p w14:paraId="109C16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самбо, развивать мотивы и интересы своей познавательной деятельности в физкультурно-спортивном направлении;</w:t>
      </w:r>
    </w:p>
    <w:p w14:paraId="4F14F77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самбо в учебной, игровой, соревновательной и досуговой деятельности, соотносить двигательные действия с планируемыми результатами в самбо, определять и корректировать способы действий в рамках предложенных условий;</w:t>
      </w:r>
    </w:p>
    <w:p w14:paraId="726750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и тактических действий самбо;</w:t>
      </w:r>
    </w:p>
    <w:p w14:paraId="0087188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14:paraId="59C50CDF" w14:textId="77777777"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предметные результаты:</w:t>
      </w:r>
    </w:p>
    <w:p w14:paraId="778B9D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самбо как средства повышения функциональных возможностей основных систем организма и укрепления здоровья человека, а также обеспечения собственной безопасности и безопасности близких;</w:t>
      </w:r>
    </w:p>
    <w:p w14:paraId="421F8E6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преодолевать чувство страха перед выполнением сложно координационных упражнений из положения «стоя»;</w:t>
      </w:r>
    </w:p>
    <w:p w14:paraId="4FA725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позиции, технические и тактические действия, относящиеся к самбо;</w:t>
      </w:r>
    </w:p>
    <w:p w14:paraId="5A523F9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основных правил вида спорта самбо, правил участия в соревнованиях по самбо в учебной, тренировочной и соревновательной деятельности, этических норм участника соревнований;</w:t>
      </w:r>
    </w:p>
    <w:p w14:paraId="205EBB5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умение правильно выполнять основные технические элементы группировки, приёмы самостраховки в различных вариантах, из различных исходных положений, в любую сторону;</w:t>
      </w:r>
    </w:p>
    <w:p w14:paraId="6D4665A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технические действия самбо по образцу учителя (лучшего обучающегося), анализировать собственные действия, корректировать действия с учётом допущенных ошибок;</w:t>
      </w:r>
    </w:p>
    <w:p w14:paraId="40B792F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самбо;</w:t>
      </w:r>
    </w:p>
    <w:p w14:paraId="5D8DBD9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самбо в спортивном зале, на открытых плоскостных сооружениях в различное время года;</w:t>
      </w:r>
    </w:p>
    <w:p w14:paraId="21AFE6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осуществлять самоконтроль за физической нагрузкой в процессе занятий самбо, применять средства восстановления организма после физической нагрузки;</w:t>
      </w:r>
    </w:p>
    <w:p w14:paraId="741C85B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подготовленности, развития основных физических качеств и предварительной подготовки к освоению базовых технических действий самбо;</w:t>
      </w:r>
    </w:p>
    <w:p w14:paraId="05435F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элементарные навыки и элементы техники борьбы лёжа, элементы техники способов защиты и уходов от удержаний, активные и пассивные способы защиты;</w:t>
      </w:r>
    </w:p>
    <w:p w14:paraId="04C2FC4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самбо;</w:t>
      </w:r>
    </w:p>
    <w:p w14:paraId="4754339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физической подготовленности в самбо, участие в соревнованиях по самбо.</w:t>
      </w:r>
    </w:p>
    <w:p w14:paraId="044AEF03" w14:textId="77777777"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64"/>
        </w:tabs>
        <w:spacing w:before="0" w:after="0" w:line="276" w:lineRule="auto"/>
        <w:ind w:firstLine="760"/>
      </w:pPr>
      <w:r w:rsidRPr="00B84D2E">
        <w:t>Модуль «Гандбол».</w:t>
      </w:r>
    </w:p>
    <w:p w14:paraId="49BFF5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4.2.1. Пояснительная записка модуля «Гандбол».</w:t>
      </w:r>
    </w:p>
    <w:p w14:paraId="6437E87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(далее - модуль по гандболу, гандбол)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4FDDCCB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гандбола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всех систем организма человека. При занятиях гандболом используются самые разнообразные действия с мячом,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осанки.</w:t>
      </w:r>
    </w:p>
    <w:p w14:paraId="0B042849" w14:textId="77777777"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  <w:ind w:firstLine="760"/>
      </w:pPr>
      <w:r w:rsidRPr="00B84D2E">
        <w:t>Систематические занятия гандболом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</w:t>
      </w:r>
      <w:r w:rsidRPr="00B84D2E">
        <w:tab/>
        <w:t>эмоционального,</w:t>
      </w:r>
    </w:p>
    <w:p w14:paraId="398A1F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психологического комфорта и залога безопасности жизни.</w:t>
      </w:r>
    </w:p>
    <w:p w14:paraId="02F21C65" w14:textId="77777777"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B84D2E">
        <w:t>Целью изучения модуля «Гандбол» является формирование</w:t>
      </w:r>
    </w:p>
    <w:p w14:paraId="1D37EEEA" w14:textId="77777777"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</w:pPr>
      <w:r w:rsidRPr="00B84D2E">
        <w:t>у обучающихся навыков общечеловеческой культуры</w:t>
      </w:r>
      <w:r w:rsidRPr="00B84D2E">
        <w:tab/>
        <w:t>и социального</w:t>
      </w:r>
    </w:p>
    <w:p w14:paraId="05D53E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«гандбол».</w:t>
      </w:r>
    </w:p>
    <w:p w14:paraId="60CCC8BD" w14:textId="77777777"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Задачами изучения модуля «Гандбол» являются:</w:t>
      </w:r>
    </w:p>
    <w:p w14:paraId="2B3DD2A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14:paraId="7DC6276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средствами;</w:t>
      </w:r>
    </w:p>
    <w:p w14:paraId="35E28E1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гандбола в частности;</w:t>
      </w:r>
    </w:p>
    <w:p w14:paraId="4F728D0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гандболе, о его возможностях и значении в процессе укрепления здоровья, физическом развитии и физической подготовке обучающихся;</w:t>
      </w:r>
    </w:p>
    <w:p w14:paraId="789942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14:paraId="2AAB26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«гандбол»;</w:t>
      </w:r>
    </w:p>
    <w:p w14:paraId="02FE04F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14:paraId="661118B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культура»;</w:t>
      </w:r>
    </w:p>
    <w:p w14:paraId="38ED61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05D08680" w14:textId="77777777"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8"/>
        </w:tabs>
        <w:spacing w:before="0" w:after="0" w:line="276" w:lineRule="auto"/>
        <w:ind w:firstLine="760"/>
      </w:pPr>
      <w:r w:rsidRPr="00B84D2E">
        <w:t>Место и роль модуля «Гандбол».</w:t>
      </w:r>
    </w:p>
    <w:p w14:paraId="2BC491D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2F1C184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гандболу сочетается практически со всеми базовыми видами спорта (легкая атлетика, гимнастика, спортивные игры).</w:t>
      </w:r>
    </w:p>
    <w:p w14:paraId="63DB816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600"/>
      </w:pPr>
      <w:r w:rsidRPr="00B84D2E">
        <w:t>Интеграция модуля по гандболу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14:paraId="7701308D" w14:textId="77777777"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B84D2E">
        <w:t>Модуль «Гандбол» может быть реализован в следующих вариантах:</w:t>
      </w:r>
    </w:p>
    <w:p w14:paraId="03B078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14:paraId="23F9601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гандболу с выбором различных элементов игры в гандбол, с учётом возраста и физической подготовленности обучающихся;</w:t>
      </w:r>
    </w:p>
    <w:p w14:paraId="30E8FB86" w14:textId="77777777" w:rsidR="00B84D2E" w:rsidRPr="00B84D2E" w:rsidRDefault="00B84D2E" w:rsidP="00E06C7F">
      <w:pPr>
        <w:pStyle w:val="23"/>
        <w:shd w:val="clear" w:color="auto" w:fill="auto"/>
        <w:tabs>
          <w:tab w:val="left" w:pos="8467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</w:t>
      </w:r>
      <w:r w:rsidR="00E06C7F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750605F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0320B19A" w14:textId="77777777"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6"/>
        </w:tabs>
        <w:spacing w:before="0" w:after="0" w:line="276" w:lineRule="auto"/>
        <w:ind w:firstLine="740"/>
      </w:pPr>
      <w:r w:rsidRPr="00B84D2E">
        <w:t>Содержание модуля «Гандбол».</w:t>
      </w:r>
    </w:p>
    <w:p w14:paraId="184A09A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гандболе.</w:t>
      </w:r>
    </w:p>
    <w:p w14:paraId="6B6057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Возникновение физической культуры у древних людей. Олимпийские игры древности.</w:t>
      </w:r>
    </w:p>
    <w:p w14:paraId="6A0AD86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олимпизма в России. История возникновения и развития гандбола и мини-гандбола.</w:t>
      </w:r>
    </w:p>
    <w:p w14:paraId="3D1D5CC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обучающегося и его значение. Закаливание и правила проведения закаливающих процедур.</w:t>
      </w:r>
    </w:p>
    <w:p w14:paraId="2A7E462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правил безопасности и профилактики травматизма на занятиях гандболом. Правила безопасности в игровой деятельности.</w:t>
      </w:r>
    </w:p>
    <w:p w14:paraId="4956B8B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Первое знакомство с базовыми двигательными навыками, элементами и техническими приёмами гандбола.</w:t>
      </w:r>
    </w:p>
    <w:p w14:paraId="1EF8F6D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игры с элементами гандбола.</w:t>
      </w:r>
    </w:p>
    <w:p w14:paraId="5022259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игры в гандбол.</w:t>
      </w:r>
    </w:p>
    <w:p w14:paraId="4909E8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школьных соревнований по мини-гандболу.</w:t>
      </w:r>
    </w:p>
    <w:p w14:paraId="1C37C8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230DB2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гандбола.</w:t>
      </w:r>
    </w:p>
    <w:p w14:paraId="5F79833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гандболом. Способы самоконтроля за физической нагрузкой. Роль самоконтроля в учебной и соревновательной деятельности.</w:t>
      </w:r>
    </w:p>
    <w:p w14:paraId="53AC0C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гандболом. Правила использования спортивного инвентаря для занятий гандболом.</w:t>
      </w:r>
    </w:p>
    <w:p w14:paraId="0A75FD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гандболиста.</w:t>
      </w:r>
    </w:p>
    <w:p w14:paraId="6B90F6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гандболом.</w:t>
      </w:r>
    </w:p>
    <w:p w14:paraId="334EE42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гандбола во время активного отдыха и каникул.</w:t>
      </w:r>
    </w:p>
    <w:p w14:paraId="7494564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игроков в гандболе.</w:t>
      </w:r>
    </w:p>
    <w:p w14:paraId="79BFE4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51BC26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 и овладения техникой и тактикой игры в гандбол (мини-гандбол);</w:t>
      </w:r>
    </w:p>
    <w:p w14:paraId="3A231D2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выполнения элементов из базовой подготовки гандбола (мини-гандбола): бег с различной частотой шагов, подбрасывание и ловля мяча в ходьбе, броски мяча в стену (наклонный батут) с последующей ловлей, прыжки вперед и вверх с мячом в руках, метание теннисного и гандбольного мяча в статичную цель.</w:t>
      </w:r>
    </w:p>
    <w:p w14:paraId="7021FDC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передвижения гандболиста: бег, ходьба, прыжки, повороты, остановки. Основы техники держания мяча при игре в мини-гандбол (гандбол) и простейшие приёмы владения мячом.</w:t>
      </w:r>
    </w:p>
    <w:p w14:paraId="631217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обучение технике владения мячом во время игры в мини-гандбол : передача, ловля, броски мяча.</w:t>
      </w:r>
    </w:p>
    <w:p w14:paraId="480B6A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технические приёмы с мячом из гандбола в условиях игровой деятельности. Подводящие упражнения и элементарные формы техники игры в защите. Понятия: «стойка» и «передвижение», «противодействие нападающему, владеющему мячом».</w:t>
      </w:r>
    </w:p>
    <w:p w14:paraId="790EDC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техники игры вратаря: стойки, перемещения, ловля, гашение, отражение мячей руками и ногами, падения и броски за мячом, обманные движения. Простейшие упражнения на перемещения, ловлю и гашение.</w:t>
      </w:r>
    </w:p>
    <w:p w14:paraId="4A3B5EC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гандбола: игры, включающие элемент соревнования, игры сюжетного характера, командные игры.</w:t>
      </w:r>
    </w:p>
    <w:p w14:paraId="62AED79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гандболе. Участие в соревновательной деятельности по мини-гандболу.</w:t>
      </w:r>
    </w:p>
    <w:p w14:paraId="6890E47D" w14:textId="77777777"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«Гандбол» направлено на достижение обучающимися личностных, метапредметных и предметных результатов обучения.</w:t>
      </w:r>
    </w:p>
    <w:p w14:paraId="199A7132" w14:textId="77777777"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личностные результаты:</w:t>
      </w:r>
    </w:p>
    <w:p w14:paraId="54F5403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14:paraId="5FAD488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гандболом;</w:t>
      </w:r>
    </w:p>
    <w:p w14:paraId="15C47F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гандболом.</w:t>
      </w:r>
    </w:p>
    <w:p w14:paraId="2E562910" w14:textId="77777777"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метапредметные результаты:</w:t>
      </w:r>
    </w:p>
    <w:p w14:paraId="3A72195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гандбола, развивать мотивы и интересы своей познавательной деятельности в физкультурно-спортивном направлении;</w:t>
      </w:r>
    </w:p>
    <w:p w14:paraId="4642DFD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гандбола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14:paraId="0E9329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принимать решения и осуществлять осознанный выбор в учебной и познавательной деятельности, при выполнении простейших техническо-тактических приёмов;</w:t>
      </w:r>
    </w:p>
    <w:p w14:paraId="3EAC1C3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</w:t>
      </w:r>
    </w:p>
    <w:p w14:paraId="6BC4635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своё мнение, соблюдать нормы информационной избирательности, этики и этикета.</w:t>
      </w:r>
    </w:p>
    <w:p w14:paraId="682310BC" w14:textId="77777777"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76"/>
        </w:tabs>
        <w:spacing w:before="0" w:after="0" w:line="276" w:lineRule="auto"/>
        <w:ind w:firstLine="740"/>
      </w:pPr>
      <w:r w:rsidRPr="00B84D2E">
        <w:t>При изучении модуля «Гандбол» на уровне начального общего образования у обучающихся будут сформированы следующие предметные результаты:</w:t>
      </w:r>
    </w:p>
    <w:p w14:paraId="2445F54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исторических фактов возникновения и развития гандбола и мини</w:t>
      </w:r>
      <w:r w:rsidRPr="00B84D2E">
        <w:softHyphen/>
        <w:t>гандбола;</w:t>
      </w:r>
    </w:p>
    <w:p w14:paraId="2AE098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основных правил игры в гандбол, мини-гандбол в учебной, соревновательной и досуговой деятельности;</w:t>
      </w:r>
    </w:p>
    <w:p w14:paraId="054A97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гандболом;</w:t>
      </w:r>
    </w:p>
    <w:p w14:paraId="19B116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соблюдение основных правил безопасности на занятиях гандболом; 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гандболом;</w:t>
      </w:r>
    </w:p>
    <w:p w14:paraId="39BE2FC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определять первые внешние признаки утомления и осуществлять самоконтроль за физической нагрузкой в процессе занятий гандболом;</w:t>
      </w:r>
    </w:p>
    <w:p w14:paraId="503BA07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и проводить подвижные игры с элементами гандбола во время активного отдыха и каникул;</w:t>
      </w:r>
    </w:p>
    <w:p w14:paraId="1A88A1E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«гандбол»;</w:t>
      </w:r>
    </w:p>
    <w:p w14:paraId="06B88B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основные виды передвижений: бег, прыжки, остановки, повороты по игровому полю, технику держания мяча при игре в мини</w:t>
      </w:r>
      <w:r w:rsidRPr="00B84D2E">
        <w:softHyphen/>
        <w:t>гандбол (гандбол) и простейшие приёмы владения мячом;</w:t>
      </w:r>
    </w:p>
    <w:p w14:paraId="70C4645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подводящие упражнения и элементарные технические приёмы игры в защите, а также основы техники игры вратаря;</w:t>
      </w:r>
    </w:p>
    <w:p w14:paraId="3949F18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взаимодействовать в парах и группах при выполнении технических действий;</w:t>
      </w:r>
    </w:p>
    <w:p w14:paraId="64C3FAE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</w:t>
      </w:r>
    </w:p>
    <w:p w14:paraId="4D7D132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гандболе.</w:t>
      </w:r>
    </w:p>
    <w:p w14:paraId="5253E76D" w14:textId="77777777"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Модуль «Дзюдо».</w:t>
      </w:r>
    </w:p>
    <w:p w14:paraId="77E225E6" w14:textId="77777777"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Пояснительная записка модуля «Дзюдо».</w:t>
      </w:r>
    </w:p>
    <w:p w14:paraId="39D4D89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«Дзюдо» (далее - модуль по дзюдо, дзюдо)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3585482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представляет собой целостную систему физического воспитания,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направленности.</w:t>
      </w:r>
    </w:p>
    <w:p w14:paraId="552E0EA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способствует не только физическому, но и культурному, духовному развитию обучающихся, формирует вокруг себя особую атмосферу общения, увлеченности не просто видом спорта и присущими ему двигательными навыками, а собственной индивидуальной культурой, этикетом, философией, выходящей далеко за рамки спорта. Умение искусно владеть своим телом, красота бросков открывают большие возможности для активизации интереса обучающихся к дзюдо, мотивации ведения активного здорового образа жизни и способствуют всестороннему физическому, интеллектуальному, нравственному, морально</w:t>
      </w:r>
      <w:r w:rsidRPr="00B84D2E">
        <w:softHyphen/>
        <w:t>волевому развитию, их личностному и профессиональному самоопределению.</w:t>
      </w:r>
    </w:p>
    <w:p w14:paraId="62F6157B" w14:textId="77777777"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изучение модуля «Дзюдо»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«дзюдо».</w:t>
      </w:r>
    </w:p>
    <w:p w14:paraId="15A2FB95" w14:textId="77777777"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«Дзюдо» являются:</w:t>
      </w:r>
    </w:p>
    <w:p w14:paraId="289A4C3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14:paraId="426984B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общих представлений о виде спорта «дзюдо», его возможностях и значении в процессе укрепления здоровья, физическом развитии и физической подготовке обучающихся;</w:t>
      </w:r>
    </w:p>
    <w:p w14:paraId="6515FC1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14:paraId="17749F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и культурного фундамента у обучающегося средствами дзюдо, и создание необходимых предпосылок для его самореализации;</w:t>
      </w:r>
    </w:p>
    <w:p w14:paraId="70058A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«дзюдо»;</w:t>
      </w:r>
    </w:p>
    <w:p w14:paraId="1F9F9B8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14:paraId="491F7A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дзюдо;</w:t>
      </w:r>
    </w:p>
    <w:p w14:paraId="5798C6B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14:paraId="1B0C3D7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14:paraId="3F9EAFAF" w14:textId="77777777"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B84D2E">
        <w:t>Место и роль модуля «Дзюдо».</w:t>
      </w:r>
    </w:p>
    <w:p w14:paraId="45C6A1E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«Дзюдо»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703E89F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14:paraId="2A3EA6A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дзюдо поможет обучающимся в освоении образовательных программ в рамках внеурочной деятельности, дополнительного</w:t>
      </w:r>
    </w:p>
    <w:p w14:paraId="408C7F9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14:paraId="690736F7" w14:textId="77777777"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Модуль «Дзюдо» может быть реализован в следующих вариантах:</w:t>
      </w:r>
    </w:p>
    <w:p w14:paraId="54D498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14:paraId="7AF0AF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дзюдо с выбором различных элементов дзюдо, с учётом возраста и физической подготовленности обучающихся;</w:t>
      </w:r>
    </w:p>
    <w:p w14:paraId="7E8ADA1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2FDD44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568E3A02" w14:textId="77777777"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Содержание модуля «Дзюдо».</w:t>
      </w:r>
    </w:p>
    <w:p w14:paraId="295444A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борьбе дзюдо.</w:t>
      </w:r>
    </w:p>
    <w:p w14:paraId="20D9AF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и развития дзюдо. Известные 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14:paraId="5A2F9C1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дзюдо (спортивное (олимпийское), КАТА, КАТА-группа).</w:t>
      </w:r>
    </w:p>
    <w:p w14:paraId="6F850F1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ТАТАМИ, его допустимые размеры, инвентарь и оборудование для занятий дзюдо. Весовые категории.</w:t>
      </w:r>
    </w:p>
    <w:p w14:paraId="5EA0467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дзюдо (олимпийское, КАТА, КАТА- группа). Судейская коллегия, обслуживающая соревнования по дзюдо. Жесты</w:t>
      </w:r>
    </w:p>
    <w:p w14:paraId="45BCE32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судьи.</w:t>
      </w:r>
    </w:p>
    <w:p w14:paraId="7A64374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дзюдо.</w:t>
      </w:r>
    </w:p>
    <w:p w14:paraId="71A950E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Дзюдо как средство укрепления здоровья, закаливания и развития физических качеств.</w:t>
      </w:r>
    </w:p>
    <w:p w14:paraId="0792352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дзюдо. Режим дня при занятиях дзюдо. Правила личной гигиены во время занятий дзюдо.</w:t>
      </w:r>
    </w:p>
    <w:p w14:paraId="0F0D83F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148C651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14:paraId="690DD17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дзюдо.</w:t>
      </w:r>
    </w:p>
    <w:p w14:paraId="522A3E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дзюдо.</w:t>
      </w:r>
    </w:p>
    <w:p w14:paraId="399EB87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14:paraId="1918128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14:paraId="4B8AFE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дзюдо,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14:paraId="2E53AA8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дзюдо со сверстниками.</w:t>
      </w:r>
    </w:p>
    <w:p w14:paraId="5AC1F8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дзюдо.</w:t>
      </w:r>
    </w:p>
    <w:p w14:paraId="5E5F741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14:paraId="0EF5998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собственных занятий, игр с элементами борьбы, игры своей команды и игры команды соперников.</w:t>
      </w:r>
    </w:p>
    <w:p w14:paraId="7F10B8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14:paraId="3F80E1C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4E626C9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14:paraId="30EC491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14:paraId="73BC39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борца-дзюдоиста.</w:t>
      </w:r>
    </w:p>
    <w:p w14:paraId="16F842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её роль, назначение, средства. Комплексы специальной разминки перед соревнованиями по дзюдо. Комплексы корригирующей гимнастики с использованием специальных упражнений из арсенала дзюдо.</w:t>
      </w:r>
    </w:p>
    <w:p w14:paraId="4D1F849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Средства восстановления организма после физической нагрузки.</w:t>
      </w:r>
    </w:p>
    <w:p w14:paraId="4D2E06E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индивидуального регулирования физической нагрузки.</w:t>
      </w:r>
    </w:p>
    <w:p w14:paraId="79CC477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игры с элементами борьбы с предметами и без, эстафеты с элементами дзюдо. Эстафеты на развитие физических и специальных качеств.</w:t>
      </w:r>
    </w:p>
    <w:p w14:paraId="2CDDFE1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дзюдо, её компоненты и разновидности.</w:t>
      </w:r>
    </w:p>
    <w:p w14:paraId="5B688C3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14:paraId="54D91DF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борца- дзюдоиста. Участие в соревновательной деятельности.</w:t>
      </w:r>
    </w:p>
    <w:p w14:paraId="285F2E60" w14:textId="77777777"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</w:pPr>
      <w:r w:rsidRPr="00B84D2E">
        <w:t>Содержание модуля «Дзюдо» направлено на достижение обучающимися личностных, метапредметных и предметных результатов обучения.</w:t>
      </w:r>
    </w:p>
    <w:p w14:paraId="6682E1B4" w14:textId="77777777"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87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личностные результаты:</w:t>
      </w:r>
    </w:p>
    <w:p w14:paraId="4619A5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борцов-дзюдоистов и национальной сборной команды страны по дзюдо;</w:t>
      </w:r>
    </w:p>
    <w:p w14:paraId="60EF54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</w:t>
      </w:r>
    </w:p>
    <w:p w14:paraId="5884D325" w14:textId="77777777"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и соревновательной) на принципах доброжелательности и взаимопомощи;</w:t>
      </w:r>
    </w:p>
    <w:p w14:paraId="7AA51E5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дзюдо;</w:t>
      </w:r>
    </w:p>
    <w:p w14:paraId="2B89B8A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14:paraId="5D7E092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14:paraId="473119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дзюдо;</w:t>
      </w:r>
    </w:p>
    <w:p w14:paraId="41B577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69AE805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14:paraId="667D77D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дзюдо.</w:t>
      </w:r>
    </w:p>
    <w:p w14:paraId="766C74AF" w14:textId="77777777"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52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метапредметные результаты:</w:t>
      </w:r>
    </w:p>
    <w:p w14:paraId="39C553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62133F6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 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17743C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14:paraId="6142759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14:paraId="4DA5C8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14:paraId="6C1BA4E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14:paraId="7B918D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14:paraId="19F41CC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4501DC48" w14:textId="77777777"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91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предметные результаты:</w:t>
      </w:r>
    </w:p>
    <w:p w14:paraId="736CA1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дзюдо как средства укрепления здоровья, закаливания и развития физических качеств человека;</w:t>
      </w:r>
    </w:p>
    <w:p w14:paraId="29697DF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дзюдо в мире и в Российской Федерации;</w:t>
      </w:r>
    </w:p>
    <w:p w14:paraId="4F11C45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дзюдо и основных правилах ведения поединков, борцовской терминологии на японском языке, весовых категориях;</w:t>
      </w:r>
    </w:p>
    <w:p w14:paraId="77A6417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дзюдо, правил личной гигиены, требований к спортивной одежде и обуви, спортивному инвентарю для занятий борьбой дзюдо;</w:t>
      </w:r>
    </w:p>
    <w:p w14:paraId="402AD989" w14:textId="77777777" w:rsidR="00B84D2E" w:rsidRPr="00B84D2E" w:rsidRDefault="00B84D2E" w:rsidP="00B84D2E">
      <w:pPr>
        <w:pStyle w:val="23"/>
        <w:shd w:val="clear" w:color="auto" w:fill="auto"/>
        <w:tabs>
          <w:tab w:val="left" w:pos="6974"/>
        </w:tabs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</w:t>
      </w:r>
      <w:r w:rsidRPr="00B84D2E">
        <w:tab/>
        <w:t>нагрузок, показателями</w:t>
      </w:r>
    </w:p>
    <w:p w14:paraId="46E82C1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физического развития и основных физических качеств;</w:t>
      </w:r>
    </w:p>
    <w:p w14:paraId="53F1627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сформированность основ организации самостоятельных занятий дзюдо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дзюдо;</w:t>
      </w:r>
    </w:p>
    <w:p w14:paraId="6E5AB0A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 дзюдоиста, методики их выполнения;</w:t>
      </w:r>
    </w:p>
    <w:p w14:paraId="2838504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14:paraId="136BE06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специальные упражнения из арсенала дзюдо: борцовский и гимнастический мост, передвижения на мосту, забегания на борцовском мосту, перевороты и другие упражнения.</w:t>
      </w:r>
    </w:p>
    <w:p w14:paraId="2C8C7C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индивидуальные технические элементы (приёмы) базовой техники в партере и стойке;</w:t>
      </w:r>
    </w:p>
    <w:p w14:paraId="249207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14:paraId="11443AF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учебных поединках по упрощенным правилам;</w:t>
      </w:r>
    </w:p>
    <w:p w14:paraId="019710D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14:paraId="1B6DCC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14:paraId="5E4317F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дзюдо.</w:t>
      </w:r>
    </w:p>
    <w:p w14:paraId="4EFB1EF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4.4. Модуль «Тэг-регби».</w:t>
      </w:r>
    </w:p>
    <w:p w14:paraId="12E066D7" w14:textId="77777777"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1"/>
        </w:tabs>
        <w:spacing w:before="0" w:after="8" w:line="276" w:lineRule="auto"/>
        <w:ind w:firstLine="760"/>
      </w:pPr>
      <w:r w:rsidRPr="00B84D2E">
        <w:t>Пояснительная записка модуля «Тэг-регби».</w:t>
      </w:r>
    </w:p>
    <w:p w14:paraId="45D60FE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(далее - модуль по тэг-регби, тэг-регби, регби)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14:paraId="402D344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способствует формированию здорового образа жизни обучающихся, знакомит их с новым для многих видом спорта регби в адаптированном бесконтактном и не травмоопасном варианте, дает возможность ребёнку выбрать для себя путь развития в командном виде спорта. Занятия тэг-регби обеспечивают постоянную двигательную активность.</w:t>
      </w:r>
    </w:p>
    <w:p w14:paraId="213AC74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позволяет избирательно решать задачи обучения: в основе начального обучения лежит игровая деятельность с элементами регби (игровые упражнения, эстафеты, игры), осуществляется общая физическая подготовка обучающихся с включением элементов тэг-регби, физкультурно-оздоровительная и воспитательная работа. Алгоритм обучения тэг-регби делает возможным в минимальные сроки научиться играть в тэг-регби, что позволяет комплексно воздействовать на широкий спектр физических, личностных качеств и социальных функций занимающихся.</w:t>
      </w:r>
    </w:p>
    <w:p w14:paraId="66FBDFEF" w14:textId="77777777"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«Тэг-регби»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регби.</w:t>
      </w:r>
    </w:p>
    <w:p w14:paraId="67CAB84D" w14:textId="77777777"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«Тэг-регби» являются:</w:t>
      </w:r>
    </w:p>
    <w:p w14:paraId="670D521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14:paraId="051225D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14:paraId="2441ECB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тэг-регби;</w:t>
      </w:r>
    </w:p>
    <w:p w14:paraId="1022F2E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тэг-регби, о его истории, возможностях и значении в процессе укрепления здоровья, физическом развитии и физической подготовке обучающихся;</w:t>
      </w:r>
    </w:p>
    <w:p w14:paraId="27CCB01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фундамента,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тэг-регби;</w:t>
      </w:r>
    </w:p>
    <w:p w14:paraId="728CB3C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14:paraId="1AD9CD6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тэг-регби;</w:t>
      </w:r>
    </w:p>
    <w:p w14:paraId="30AAE3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тэг-регби среди обучающихся и привлечение проявляющих повышенный интерес и способности к занятиям тэг-регби, в школьные спортивные клубы, секции, к участию в спортивных соревнованиях;</w:t>
      </w:r>
    </w:p>
    <w:p w14:paraId="26F13BE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0F951638" w14:textId="77777777"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Место и роль модуля «Тэг-регби».</w:t>
      </w:r>
    </w:p>
    <w:p w14:paraId="658226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доступен для освоения всеми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4D072E6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содержании модуля по тэг-регби специфика регби сочетается практически со всеми базовыми видами спорта (легкая атлетика, гимнастика, спортивные игры).</w:t>
      </w:r>
    </w:p>
    <w:p w14:paraId="278B22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«Тэг-регби» поможет обучающимся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14:paraId="1FBAF584" w14:textId="77777777"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Модуль «Тэг-регби» может быть реализован в следующих</w:t>
      </w:r>
    </w:p>
    <w:p w14:paraId="626989B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вариантах:</w:t>
      </w:r>
    </w:p>
    <w:p w14:paraId="05D422B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тэг-регби с выбором различных элементов тэг-регби, с учётом возраста и физической подготовленности обучающихся;</w:t>
      </w:r>
    </w:p>
    <w:p w14:paraId="3645AB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29E00D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13780ED1" w14:textId="77777777"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</w:pPr>
      <w:r w:rsidRPr="00B84D2E">
        <w:t>Содержание модуля «Тэг-регби».</w:t>
      </w:r>
    </w:p>
    <w:p w14:paraId="7FDD314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тэг-регби.</w:t>
      </w:r>
    </w:p>
    <w:p w14:paraId="63B86A5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регби. Правила игры в тэг-регби. Развитие регби в России. Судейская терминология тэг-регби.</w:t>
      </w:r>
    </w:p>
    <w:p w14:paraId="34D3E3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тэг-регби, в том числе самостоятельных. Форма и экипировка занимающегося тэг-регби.</w:t>
      </w:r>
    </w:p>
    <w:p w14:paraId="3FDD779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Гигиена и самоконтроль при занятиях тэг-регби.</w:t>
      </w:r>
    </w:p>
    <w:p w14:paraId="2E409A5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развития различных физических качеств регбиста.</w:t>
      </w:r>
    </w:p>
    <w:p w14:paraId="7F6CE87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Понятие о спортивной этике и взаимоотношениях между обучающимися. Знание игровых амплуа. Основные термины тэг-регби.</w:t>
      </w:r>
    </w:p>
    <w:p w14:paraId="101E412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морально-волевых качеств в процессе занятий тэг-регби:</w:t>
      </w:r>
    </w:p>
    <w:p w14:paraId="73B5F94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сознательность, смелость, выдержка, решительность, настойчивость.</w:t>
      </w:r>
    </w:p>
    <w:p w14:paraId="272965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7A21DCA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тэг-регби.</w:t>
      </w:r>
    </w:p>
    <w:p w14:paraId="001BAE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тэг-регби во время активного отдыха и каникул.</w:t>
      </w:r>
    </w:p>
    <w:p w14:paraId="40FF032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упражнений, способы выявления и устранения технических ошибок.</w:t>
      </w:r>
    </w:p>
    <w:p w14:paraId="1227F50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тэг-регби.</w:t>
      </w:r>
    </w:p>
    <w:p w14:paraId="21F03F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18C693E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подготовительных и специальных упражнений, формирующих двигательные умения и навыки во время занятий тэг-регби.</w:t>
      </w:r>
    </w:p>
    <w:p w14:paraId="1525D60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Подвижные игры (без мяча и с мячом): Перестрелка», «Веселые старты», «Регбийные салки», «Салки с передачей мяча между водящими», «Салки вдвоем», «Салки втроем», «Салки в четверках», «Салки-пятнашки», «Пятнашки с городом», «Колдунчики», «Собачки», «Собачки в квадрате», «Собачки 4 против 2» «Осалить конкретного игрока», «Осаль в цепи последнего», «Штандр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 </w:t>
      </w:r>
      <w:r w:rsidRPr="00B84D2E">
        <w:rPr>
          <w:lang w:eastAsia="en-US" w:bidi="en-US"/>
        </w:rPr>
        <w:t>3</w:t>
      </w:r>
      <w:r w:rsidRPr="00B84D2E">
        <w:rPr>
          <w:lang w:val="en-US" w:eastAsia="en-US" w:bidi="en-US"/>
        </w:rPr>
        <w:t>x</w:t>
      </w:r>
      <w:r w:rsidRPr="00B84D2E">
        <w:rPr>
          <w:lang w:eastAsia="en-US" w:bidi="en-US"/>
        </w:rPr>
        <w:t xml:space="preserve">3 </w:t>
      </w:r>
      <w:r w:rsidRPr="00B84D2E">
        <w:t>по упрощенным правилам», «Атака города», «Атака города по выбору».</w:t>
      </w:r>
    </w:p>
    <w:p w14:paraId="67905F5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действия:</w:t>
      </w:r>
    </w:p>
    <w:p w14:paraId="28A7AC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владения регбийным мячом:</w:t>
      </w:r>
    </w:p>
    <w:p w14:paraId="438D02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стойки и перемещения;</w:t>
      </w:r>
    </w:p>
    <w:p w14:paraId="13A676C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держание мяча, бег с мячом, розыгрыш мяча, прием мяча, подбор и приземление мяча;</w:t>
      </w:r>
    </w:p>
    <w:p w14:paraId="74271D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финты;</w:t>
      </w:r>
    </w:p>
    <w:p w14:paraId="1BB166E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передвижения с мячом по площадке;</w:t>
      </w:r>
    </w:p>
    <w:p w14:paraId="7FC567A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мяча в парах (сбоку, снизу) стоя на месте и в движении;</w:t>
      </w:r>
    </w:p>
    <w:p w14:paraId="5325A9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в колоннах с перемещениями;</w:t>
      </w:r>
    </w:p>
    <w:p w14:paraId="66D6842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передача и ловля высоко летящего мяча;</w:t>
      </w:r>
    </w:p>
    <w:p w14:paraId="4E9876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неподвижного мяча, катящегося мяча.</w:t>
      </w:r>
    </w:p>
    <w:p w14:paraId="4A155D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взаимодействия:</w:t>
      </w:r>
    </w:p>
    <w:p w14:paraId="30BA313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парах, в тройках, кресты, забегания, смещения, линия защиты;</w:t>
      </w:r>
    </w:p>
    <w:p w14:paraId="71FEFA1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с учетом игровых амплуа в команде;</w:t>
      </w:r>
    </w:p>
    <w:p w14:paraId="5DCD793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быстрые переключения в действиях - от нападения к защите и от защиты к нападению.</w:t>
      </w:r>
    </w:p>
    <w:p w14:paraId="2EB0B8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 тэг-регби по упрощенным правилам.</w:t>
      </w:r>
    </w:p>
    <w:p w14:paraId="4CB07D07" w14:textId="77777777"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Содержание модуля «Тэг-регби» направлено на достижение обучающимися личностных, метапредметных и предметных результатов обучения.</w:t>
      </w:r>
    </w:p>
    <w:p w14:paraId="29B95CB9" w14:textId="77777777"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212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личностные результаты:</w:t>
      </w:r>
    </w:p>
    <w:p w14:paraId="4726DD4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в процессе занятий физической культурой, игровой и соревновательной деятельности по тэг-регби на принципах доброжелательности и взаимопомощи;</w:t>
      </w:r>
    </w:p>
    <w:p w14:paraId="3902DB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14:paraId="3DA61C9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значимости ценностей регби: единство, солидарность, уважение, дисциплина, трудолюбие и упорство в достижении поставленных целей на основе представлений о нравственных нормах, социальной справедливости и свободе;</w:t>
      </w:r>
    </w:p>
    <w:p w14:paraId="28A44B6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самостоятельного принятия решений и командного игрового взаимодействия;</w:t>
      </w:r>
    </w:p>
    <w:p w14:paraId="41ECF0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14:paraId="39C3044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14:paraId="09892AC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  <w:sectPr w:rsidR="00B84D2E" w:rsidRPr="00B84D2E" w:rsidSect="00B84D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 xml:space="preserve">понимание установки на безопасный, здоровый образ жизни, наличие </w:t>
      </w:r>
    </w:p>
    <w:p w14:paraId="6E3A291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мотивации к творческому труду, работе на результат, бережному отношению к материальным и духовным ценностям.</w:t>
      </w:r>
    </w:p>
    <w:p w14:paraId="48467426" w14:textId="77777777"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метапредметные результаты:</w:t>
      </w:r>
    </w:p>
    <w:p w14:paraId="51E2C32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восприятие тэг-регби как средства организации здорового образа жизни, профилактики вредных привычек и ассоциального поведения;</w:t>
      </w:r>
    </w:p>
    <w:p w14:paraId="03647C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14:paraId="411BD1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14:paraId="6354068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по тэг-регби;</w:t>
      </w:r>
    </w:p>
    <w:p w14:paraId="298BD35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определять наиболее эффективные способы достижения результата в учебной и игровой деятельности;</w:t>
      </w:r>
    </w:p>
    <w:p w14:paraId="7437B06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занятий.</w:t>
      </w:r>
    </w:p>
    <w:p w14:paraId="17786785" w14:textId="77777777"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6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предметные результаты:</w:t>
      </w:r>
    </w:p>
    <w:p w14:paraId="012821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и развития регби, положительного их влияния на укрепление мира и дружбы между народами;</w:t>
      </w:r>
    </w:p>
    <w:p w14:paraId="7B87B6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тэг-регби как средства укрепления здоровья, закаливания, воспитания физических качеств человека и профилактикой вредных привычек;</w:t>
      </w:r>
    </w:p>
    <w:p w14:paraId="207125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организовывать самостоятельные занятия по формированию культуры движений, подбирать упражнения различной направленности;</w:t>
      </w:r>
    </w:p>
    <w:p w14:paraId="2FC1B5E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вести наблюдения за динамикой показателей физического развития, объективно оценивать их;</w:t>
      </w:r>
    </w:p>
    <w:p w14:paraId="356D1F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интересно и доступно излагать знания о физической культуре и тэг-регби, грамотно пользоваться понятийным аппаратом;</w:t>
      </w:r>
    </w:p>
    <w:p w14:paraId="364B8EB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осуществлять судейство соревнований по тэг-регби, владеть информационными жестами судьи.</w:t>
      </w:r>
    </w:p>
    <w:p w14:paraId="0BAF713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14:paraId="6496A67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физические упражнения для развития физических качеств, освоения технических действий в тэг-регби, применять их в игровой и соревновательной деятельности;</w:t>
      </w:r>
    </w:p>
    <w:p w14:paraId="027DF80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навыков безопасного поведения во время занятий тэг-регби, правил личной гигиены, знание требований к спортивной одежде и обуви, спортивному инвентарю регбиста;</w:t>
      </w:r>
    </w:p>
    <w:p w14:paraId="35A01C1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14:paraId="5A62CDD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организации самостоятельных занятий тэг-регби со сверстниками, организации и проведения со сверстниками подвижных игр средствами тэг-регби;</w:t>
      </w:r>
    </w:p>
    <w:p w14:paraId="1B7F8B0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максимально проявлять физические способности (качества) при выполнении тестовых упражнений уровня физической подготовленности в тэг-регби.</w:t>
      </w:r>
    </w:p>
    <w:p w14:paraId="0705177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 Модуль «Плавание».</w:t>
      </w:r>
    </w:p>
    <w:p w14:paraId="6961B8C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4.5.1. Пояснительная записка модуля «Плавание».</w:t>
      </w:r>
    </w:p>
    <w:p w14:paraId="64FA52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(далее - модуль по плаванию, плавание) на уровне начального общего образования разработан для обучающихся 2-4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723CF3A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необходимым навыком каждого человека и гарантирует сохранение жизни, обеспечивает безопасность и предотвращает несчастные случаи при нахождении его в водной среде.</w:t>
      </w:r>
    </w:p>
    <w:p w14:paraId="275B91F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плавания способствуют гармоничному развитию и укреплению здоровья обучающихся,, комплексно влияют на органы и системы растущего организма, укрепляя и повышая их функциональный уровень, а также являются важным средством закаливания.</w:t>
      </w:r>
    </w:p>
    <w:p w14:paraId="7EFAFA1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владение различными способами плавания обеспечивает у обучающихся развитие таких физических качеств, как быстрота, ловкость, гибкость, сила, выносливость.</w:t>
      </w:r>
    </w:p>
    <w:p w14:paraId="7D59CE0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плаванием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14:paraId="7942A674" w14:textId="77777777"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«Плавание» является обучение плаванию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</w:p>
    <w:p w14:paraId="0CF8B956" w14:textId="77777777"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B84D2E">
        <w:t>Задачами изучения модуля «Плавание» являются:</w:t>
      </w:r>
    </w:p>
    <w:p w14:paraId="3CEAE23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14:paraId="19F47CB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14:paraId="53616F8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плавания;</w:t>
      </w:r>
    </w:p>
    <w:p w14:paraId="5C00F30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важного навыка плавания и умения применять его в различных условиях;</w:t>
      </w:r>
    </w:p>
    <w:p w14:paraId="2B780A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плавании, его возможностях и значении в процессе укрепления здоровья, физическом развитии и физической подготовке обучающихся;</w:t>
      </w:r>
    </w:p>
    <w:p w14:paraId="373C164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плавания, безопасному поведению на занятиях в бассейне, отдыхе у воды, в критических ситуациях;</w:t>
      </w:r>
    </w:p>
    <w:p w14:paraId="172F9B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плавания с общеразвивающей и корригирующей направленностью;</w:t>
      </w:r>
    </w:p>
    <w:p w14:paraId="186F506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14:paraId="016D6E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плавания;</w:t>
      </w:r>
    </w:p>
    <w:p w14:paraId="5E34AC2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плавания в общеобразовательных организациях, привлечение обучающихся, проявляющих повышенный интерес и способности к занятиям плаванием в школьные спортивные клубы, секции, к участию в соревнованиях;</w:t>
      </w:r>
    </w:p>
    <w:p w14:paraId="25BCCF2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5763C396" w14:textId="77777777"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«Плавание».</w:t>
      </w:r>
    </w:p>
    <w:p w14:paraId="295349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14:paraId="7B275A3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плаванию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мероприятиях.</w:t>
      </w:r>
    </w:p>
    <w:p w14:paraId="2FBC8A3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итогам прохождения модуля по плаванию у обучающихся возможно сформировать общие представления о плавании, навыки плавания и умения применять их в различных условиях, обучить основам техники различных способов плавания, а также безопасному поведению на занятиях в бассейне, на отдыхе у воды и в критических ситуациях.</w:t>
      </w:r>
    </w:p>
    <w:p w14:paraId="6F0EDCE8" w14:textId="77777777"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Модуль «Плавание» может быть реализован в следующих вариантах:</w:t>
      </w:r>
    </w:p>
    <w:p w14:paraId="283D9F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плавания, с учётом возраста и физической подготовленности обучающихся;</w:t>
      </w:r>
    </w:p>
    <w:p w14:paraId="5F16147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во 2, 3, 4 классах - по 34 часа);</w:t>
      </w:r>
    </w:p>
    <w:p w14:paraId="6D1CB1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во 2, 3, 4 классах - по 34 часа).</w:t>
      </w:r>
    </w:p>
    <w:p w14:paraId="00BFA360" w14:textId="77777777"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Содержание модуля «Плавание».</w:t>
      </w:r>
    </w:p>
    <w:p w14:paraId="52EB40E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плавании.</w:t>
      </w:r>
    </w:p>
    <w:p w14:paraId="26261CD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плавания как вида спорта в мире, в Российской Федерации, в регионе.</w:t>
      </w:r>
    </w:p>
    <w:p w14:paraId="1F2D1C2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видов плавания (спортивное плавание, синхронное плавание, водное поло, прыжки в воду).</w:t>
      </w:r>
    </w:p>
    <w:p w14:paraId="209DD8E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стилей плавания.</w:t>
      </w:r>
    </w:p>
    <w:p w14:paraId="62974D3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отечественных пловцов на мировых первенствах и Олимпийских играх.</w:t>
      </w:r>
    </w:p>
    <w:p w14:paraId="617935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развлечения на воде.</w:t>
      </w:r>
    </w:p>
    <w:p w14:paraId="0214D3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плаванию.</w:t>
      </w:r>
    </w:p>
    <w:p w14:paraId="7410273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плавательных бассейнов, организованных местах купания на открытых водоемах, инвентаре и оборудованию для занятий плаванием.</w:t>
      </w:r>
    </w:p>
    <w:p w14:paraId="2ABE2F3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плаванием как средство укрепления здоровья, закаливания организма человека и развития физических качеств.</w:t>
      </w:r>
    </w:p>
    <w:p w14:paraId="5D2663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плаванием. Правила личной гигиены во время занятий плаванием.</w:t>
      </w:r>
    </w:p>
    <w:p w14:paraId="24B16A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плаванием в плавательном бассейне (в душе, раздевалке, на воде), на открытых водоемах. Форма одежды для занятий плаванием.</w:t>
      </w:r>
    </w:p>
    <w:p w14:paraId="45616F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460919C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плаванием, купания. Способы самоконтроля за физической нагрузкой.</w:t>
      </w:r>
    </w:p>
    <w:p w14:paraId="662EB8E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(плавательной экипировке) для занятий плаванием. Режим дня юного пловца.</w:t>
      </w:r>
    </w:p>
    <w:p w14:paraId="2977D5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купания в открытом водоеме.</w:t>
      </w:r>
    </w:p>
    <w:p w14:paraId="753CCA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плаванием.</w:t>
      </w:r>
    </w:p>
    <w:p w14:paraId="38351AF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плаванием.</w:t>
      </w:r>
    </w:p>
    <w:p w14:paraId="68581F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плавания во время активного отдыха и каникул.</w:t>
      </w:r>
    </w:p>
    <w:p w14:paraId="17AAB98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плавании.</w:t>
      </w:r>
    </w:p>
    <w:p w14:paraId="0B9BC7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723BD6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на суше.</w:t>
      </w:r>
    </w:p>
    <w:p w14:paraId="7C8FDB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плавания.</w:t>
      </w:r>
    </w:p>
    <w:p w14:paraId="35EF7B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Подготовительные упражнения для освоения с водой: упражнения для ознакомления с плотностью и сопротивлением воды, погружения в воду с головой, подныривания и открывание глаз в воде, всплывания и лежания на воде, выдохи в воду, скольжения.</w:t>
      </w:r>
    </w:p>
    <w:p w14:paraId="3F6FE9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плавания и развлечения на воде: игры, включающие элемент соревнования и не имеющие сюжета, игры сюжетного характера, командные игры.</w:t>
      </w:r>
    </w:p>
    <w:p w14:paraId="435855F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Игры: на ознакомление с плотностью и сопротивлением воды, с погружением в воду с головой и открыванием глаз в воде, с всплыванием и лежанием на воде, с выдохами в воду, с прыжками в воде, с мячом.</w:t>
      </w:r>
    </w:p>
    <w:p w14:paraId="2EE70C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технике спортивных способов плавания - кроль на груди и кроль на спине, брасс (имитационные упражнения на суше, упражнения в воде с неподвижной опорой, с подвижной опорой, без опоры).</w:t>
      </w:r>
    </w:p>
    <w:p w14:paraId="70D1727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прыжки в воду.</w:t>
      </w:r>
    </w:p>
    <w:p w14:paraId="2E2152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Старты и повороты (имитационные упражнения на суше, упражнения в воде): упражнения для изучения старта из воды, упражнения для изучения открытого плоского поворота в кроле на груди, на спине, поворота «маятником» в брассе.</w:t>
      </w:r>
    </w:p>
    <w:p w14:paraId="4F5436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плавании. Участие в соревновательной деятельности.</w:t>
      </w:r>
    </w:p>
    <w:p w14:paraId="6CCEC2C7" w14:textId="77777777"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51"/>
        </w:tabs>
        <w:spacing w:before="0" w:after="0" w:line="276" w:lineRule="auto"/>
        <w:ind w:firstLine="760"/>
      </w:pPr>
      <w:r w:rsidRPr="00B84D2E">
        <w:t>Содержание модуля «Плавание» направлено на достижение обучающимися личностных, метапредметных и предметных результатов обучения.</w:t>
      </w:r>
    </w:p>
    <w:p w14:paraId="53134CF2" w14:textId="77777777"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72"/>
        </w:tabs>
        <w:spacing w:before="0" w:after="0" w:line="276" w:lineRule="auto"/>
        <w:ind w:firstLine="76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личностные результаты:</w:t>
      </w:r>
    </w:p>
    <w:p w14:paraId="267BB51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14:paraId="72DFBAC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плаванием;</w:t>
      </w:r>
    </w:p>
    <w:p w14:paraId="0C0E3D3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плаванием.</w:t>
      </w:r>
    </w:p>
    <w:p w14:paraId="194E37E0" w14:textId="77777777"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метапредметные результаты:</w:t>
      </w:r>
    </w:p>
    <w:p w14:paraId="68C2534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самостоятельно определять цели и задачи своего обучения средствами плавания, развивать мотивы и интересы своей познавательной деятельности в физкультурно-спортивном направлении;</w:t>
      </w:r>
    </w:p>
    <w:p w14:paraId="0200DE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двигательные действия с планируемыми результатами в плавании, определять и корректировать способы действий в рамках предложенных условий;</w:t>
      </w:r>
    </w:p>
    <w:p w14:paraId="765FC2B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способов плавания;</w:t>
      </w:r>
    </w:p>
    <w:p w14:paraId="52BDEF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14:paraId="5B95213F" w14:textId="77777777"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предметные результаты:</w:t>
      </w:r>
    </w:p>
    <w:p w14:paraId="032952E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значения плавания как средства повышения функциональных возможностей основных систем организма и укрепления здоровья человека;</w:t>
      </w:r>
    </w:p>
    <w:p w14:paraId="635DC8F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преодолевать чувство страха перед водой и быстро осваиваться в водной среде после прыжка и длительного погружения;</w:t>
      </w:r>
    </w:p>
    <w:p w14:paraId="1FF3D1A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двигательные действия, относящиеся к стилям плавания: брасс, кроль на груди, кроль на спине;</w:t>
      </w:r>
    </w:p>
    <w:p w14:paraId="67BDB7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правил проведения соревнований по плаванию в учебной, соревновательной и досуговой деятельности;</w:t>
      </w:r>
    </w:p>
    <w:p w14:paraId="743385D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держаться на воде в безопорном положении, лежать на воде в положениях на груди и на спине, правильно дышать, находясь в воде, работать с плавательным инвентарем;</w:t>
      </w:r>
    </w:p>
    <w:p w14:paraId="77A1E1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плаванием;</w:t>
      </w:r>
    </w:p>
    <w:p w14:paraId="185C2ED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правилами поведения и требованиями безопасности при организации занятий плаванием в плавательном бассейне, на открытых водоемах в различное время года, правилами купания в необорудованных местах;</w:t>
      </w:r>
    </w:p>
    <w:p w14:paraId="237D214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осуществлять самоконтроль за физической нагрузкой в процессе занятий плаванием, применять средства восстановления организма после физической нагрузки;</w:t>
      </w:r>
    </w:p>
    <w:p w14:paraId="1273803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общеразвивающие специальные и имитационные упражнения на суше для повышения уровня общего физической подготовленности, развития основных физических качеств и предварительной подготовки к освоению упражнений в воде;</w:t>
      </w:r>
    </w:p>
    <w:p w14:paraId="740A470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соревновательной деятельности внутри школьных этапов различных соревнований, фестивалей, конкурсов по плаванию;</w:t>
      </w:r>
    </w:p>
    <w:p w14:paraId="495470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 в плавании, участие в соревнованиях по плаванию.</w:t>
      </w:r>
    </w:p>
    <w:p w14:paraId="4767E49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 Модуль «Хоккей».</w:t>
      </w:r>
    </w:p>
    <w:p w14:paraId="77BA881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4.6.1. Пояснительная записка модуля «Хоккей».</w:t>
      </w:r>
    </w:p>
    <w:p w14:paraId="4A04D75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(далее - модуль по хоккею, хоккей)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36C6FD5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Хоккей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14:paraId="0AF2351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 хоккее обеспечивает эффективное развитие физических качеств и двигательных навыков.</w:t>
      </w:r>
    </w:p>
    <w:p w14:paraId="08ECAE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хоккея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14:paraId="7AEC15A3" w14:textId="77777777"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хоккея.</w:t>
      </w:r>
    </w:p>
    <w:p w14:paraId="4E06F517" w14:textId="77777777"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«Хоккей» являются:</w:t>
      </w:r>
    </w:p>
    <w:p w14:paraId="7BF55C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14:paraId="0EE3EEB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хоккею;</w:t>
      </w:r>
    </w:p>
    <w:p w14:paraId="5949A10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хоккея в частности;</w:t>
      </w:r>
    </w:p>
    <w:p w14:paraId="78B4168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хоккее, его истории, возможностях и значении в процессе укрепления здоровья, физическом развитии и физической подготовке обучающихся;</w:t>
      </w:r>
    </w:p>
    <w:p w14:paraId="2FD163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14:paraId="0ED1EF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«хоккей»;</w:t>
      </w:r>
    </w:p>
    <w:p w14:paraId="26DCB1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14:paraId="7B86CCD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вида спорта «хоккей»;</w:t>
      </w:r>
    </w:p>
    <w:p w14:paraId="7D6E243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вида спорта «хоккей», привлечение обучающихся, проявляющих повышенный интерес и способности к занятиям хоккеем, в школьные спортивные клубы, секции, к участию в соревнованиях;</w:t>
      </w:r>
    </w:p>
    <w:p w14:paraId="0570E5A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14:paraId="5726A84E" w14:textId="77777777"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6"/>
        </w:tabs>
        <w:spacing w:before="0" w:after="0" w:line="276" w:lineRule="auto"/>
        <w:ind w:firstLine="740"/>
      </w:pPr>
      <w:r w:rsidRPr="00B84D2E">
        <w:t>Место и роль модуля «Хоккей».</w:t>
      </w:r>
    </w:p>
    <w:p w14:paraId="0113AF7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14:paraId="6B3F877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хоккею поможет обучающимся в освоении содержательных компонентов и модулей по гимнастике, легкой атлетике, подвижным и спортивным играм,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14:paraId="7F3C4674" w14:textId="77777777"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Модуль «Хоккей» может быть реализован в следующих вариантах:</w:t>
      </w:r>
    </w:p>
    <w:p w14:paraId="4667C94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14:paraId="16A25D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хоккею с выбором различных элементов хоккея, с учётом возраста и физической подготовленности обучающихся;</w:t>
      </w:r>
    </w:p>
    <w:p w14:paraId="6DF8181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61C2042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6B260A22" w14:textId="77777777"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Содержание модуля «Хоккей».</w:t>
      </w:r>
    </w:p>
    <w:p w14:paraId="2D5F9C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хоккее.</w:t>
      </w:r>
    </w:p>
    <w:p w14:paraId="4803FF4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хоккея. Легендарные отечественные хоккеисты и тренеры.</w:t>
      </w:r>
    </w:p>
    <w:p w14:paraId="5C64BDF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отечественной сборной команды страны на чемпионатах мира, Европы, Олимпийских играх</w:t>
      </w:r>
    </w:p>
    <w:p w14:paraId="1FD802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хоккея. Правила соревнований по виду спорта «хоккей».</w:t>
      </w:r>
    </w:p>
    <w:p w14:paraId="3CF2041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Хоккейный словарь терминов и определений.</w:t>
      </w:r>
    </w:p>
    <w:p w14:paraId="2B92D3B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хоккейной ледовой площадки, ее допустимые размеры, инвентарь и оборудование для игры в хоккей.</w:t>
      </w:r>
    </w:p>
    <w:p w14:paraId="3AD127F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  <w:sectPr w:rsidR="00B84D2E" w:rsidRPr="00B84D2E" w:rsidSect="000A220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>Состав команды. Функции игроков в команде (форвард (нападающий), защитник, голкипер (вратарь). Роль капитана команды.</w:t>
      </w:r>
    </w:p>
    <w:p w14:paraId="04F7EF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хоккеем как средство укрепления здоровья, повышения функциональных возможностей основных систем организма и развития физических качеств. Правила подбора физических упражнений хоккеиста.</w:t>
      </w:r>
    </w:p>
    <w:p w14:paraId="36A04C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воспитания физических качеств хоккеиста. Здоровье формирующие факторы и средства.</w:t>
      </w:r>
    </w:p>
    <w:p w14:paraId="3EA93C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хоккеем. Характерные травмы хоккеистов и мероприятия по их предупреждению.</w:t>
      </w:r>
    </w:p>
    <w:p w14:paraId="7D94C69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14:paraId="4F9285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14:paraId="431E8E4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хоккейным спортивным инвентарем и оборудованием.</w:t>
      </w:r>
    </w:p>
    <w:p w14:paraId="0644B9C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хоккеем.</w:t>
      </w:r>
    </w:p>
    <w:p w14:paraId="15987A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хоккея,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14:paraId="15A39E2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14:paraId="40F78A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14:paraId="738ED0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хоккея.</w:t>
      </w:r>
    </w:p>
    <w:p w14:paraId="48E2BD2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хоккеем со сверстниками.</w:t>
      </w:r>
    </w:p>
    <w:p w14:paraId="3D7F99F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14:paraId="6341C0C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хоккее.</w:t>
      </w:r>
    </w:p>
    <w:p w14:paraId="6C8CEF9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75D0BCF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14:paraId="63EE174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воспитание физических качеств (быстроты, ловкости, гибкости).</w:t>
      </w:r>
    </w:p>
    <w:p w14:paraId="4000375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хоккеиста, в том числе имитационные упражнения хоккеиста (в зале, на катке).</w:t>
      </w:r>
    </w:p>
    <w:p w14:paraId="6357ED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ее роль, назначение, средства. Комплексы специальной разминки перед соревнованиями по хоккею.</w:t>
      </w:r>
    </w:p>
    <w:p w14:paraId="3F2E13D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корригирующей гимнастики с использованием специальных хоккейных упражнений.</w:t>
      </w:r>
    </w:p>
    <w:p w14:paraId="65BD070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14:paraId="1FC4BB5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 с учетом уровня физического развития и функционального состояния организма.</w:t>
      </w:r>
    </w:p>
    <w:p w14:paraId="5954D4B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хоккея. Подвижные игры, игровые задания для формирования умений и навыков игры в хоккей. Эстафеты, направленные на воспитание физических качеств и специальных навыков.</w:t>
      </w:r>
    </w:p>
    <w:p w14:paraId="2671934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Технические элементы хоккея при передвижении на коньках (бег, повороты, торможения и остановки, старты, прыжки):</w:t>
      </w:r>
    </w:p>
    <w:p w14:paraId="6E2CBF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передвижение по резиновой и уплотненной снежной дорожке;</w:t>
      </w:r>
    </w:p>
    <w:p w14:paraId="45BB52C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основная стойка (посадка) хоккеиста;</w:t>
      </w:r>
    </w:p>
    <w:p w14:paraId="3E62E4C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опорой руками на стул;</w:t>
      </w:r>
    </w:p>
    <w:p w14:paraId="72EF42E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попеременным отталкиванием левой и правой ногой;</w:t>
      </w:r>
    </w:p>
    <w:p w14:paraId="5FE6F3A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левом коньке после толчка правой ногой и наоборот; бег скользящими, короткими, шагами, спиной вперед, не отрывая коньков ото льда, спиной вперед переступанием ногами; выпады, глубокие приседания на двух ногах;</w:t>
      </w:r>
    </w:p>
    <w:p w14:paraId="3A1F50F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падения на колени в движении с последующим быстрым вставанием; повороты по дуге влево и вправо не отрывая коньков ото льда, по дуге толчками одной (внешней) ноги (переступанием) по дуге переступанием двух ног;</w:t>
      </w:r>
    </w:p>
    <w:p w14:paraId="5E7236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торможение «полуплугом» и «плугом», остановки;</w:t>
      </w:r>
    </w:p>
    <w:p w14:paraId="5EA0AD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 с места лицом вперед, из различных положений с последующими ускорениями в заданные направления;</w:t>
      </w:r>
    </w:p>
    <w:p w14:paraId="553B561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прыжки толчком двумя ногами вперед, в сторону.</w:t>
      </w:r>
    </w:p>
    <w:p w14:paraId="6063C4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элементы владения клюшкой и шайбой (ведение, передачи, броски, удары, остановки, прием). Броски шайбы.</w:t>
      </w:r>
    </w:p>
    <w:p w14:paraId="6E7F92E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вратаря: основная стойка, передвижение, ловля и отбивание шайбы.</w:t>
      </w:r>
    </w:p>
    <w:p w14:paraId="2F3469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деятельности.</w:t>
      </w:r>
    </w:p>
    <w:p w14:paraId="08B231DE" w14:textId="77777777"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2"/>
        </w:tabs>
        <w:spacing w:before="0" w:after="0" w:line="276" w:lineRule="auto"/>
        <w:ind w:firstLine="760"/>
      </w:pPr>
      <w:r w:rsidRPr="00B84D2E">
        <w:t>Содержание модуля «Хоккей» направлено на достижение обучающимися личностных, метапредметных и предметных результатов обучения.</w:t>
      </w:r>
    </w:p>
    <w:p w14:paraId="372FD66F" w14:textId="77777777"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88"/>
        </w:tabs>
        <w:spacing w:before="0" w:after="0" w:line="276" w:lineRule="auto"/>
        <w:ind w:firstLine="760"/>
      </w:pPr>
      <w:r w:rsidRPr="00B84D2E">
        <w:t>При изучении модуля «Хоккей» на уровне начального общего образования у обучающихся будут сформированы следующие личностные результаты:</w:t>
      </w:r>
    </w:p>
    <w:p w14:paraId="414230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чемпионатах Европы, мира, Олимпийских играх;</w:t>
      </w:r>
    </w:p>
    <w:p w14:paraId="23487F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14:paraId="2F59741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14:paraId="15C6741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14:paraId="795F53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14:paraId="5900AC0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</w:t>
      </w:r>
    </w:p>
    <w:p w14:paraId="09D54245" w14:textId="77777777"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общего языка и общих интересов;</w:t>
      </w:r>
    </w:p>
    <w:p w14:paraId="555C18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4932171F" w14:textId="77777777"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3"/>
        </w:tabs>
        <w:spacing w:before="0" w:after="0" w:line="276" w:lineRule="auto"/>
        <w:ind w:firstLine="780"/>
      </w:pPr>
      <w:r w:rsidRPr="00B84D2E">
        <w:t>При изучении модуля «Хоккей» на уровне начального общего образования у обучающихся будут сформированы следующие метапредметные результаты:</w:t>
      </w:r>
    </w:p>
    <w:p w14:paraId="21ADD5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24DFD14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14:paraId="396BEE2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7C9D115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14:paraId="30AED3A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14:paraId="3DFB7F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обеспечение защиты и сохранности природы во время занятий физической культурой и активного отдыха;</w:t>
      </w:r>
    </w:p>
    <w:p w14:paraId="74692B0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14:paraId="01A5896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14:paraId="46945196" w14:textId="77777777"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8"/>
        </w:tabs>
        <w:spacing w:before="0" w:after="0" w:line="276" w:lineRule="auto"/>
        <w:ind w:firstLine="780"/>
        <w:sectPr w:rsidR="00B84D2E" w:rsidRPr="00B84D2E" w:rsidSect="000A220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B84D2E">
        <w:t>При изучении модуля «Хоккей» на уровне начального общего образования у обучающихся будут сформированы следующие предметные результаты:</w:t>
      </w:r>
    </w:p>
    <w:p w14:paraId="430AD1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значения занятий хоккеем как средством укрепления здоровья, закаливания и воспитания физических качеств человека;</w:t>
      </w:r>
    </w:p>
    <w:p w14:paraId="110BFB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знания по истории возникновения игры в хоккей, достижениям отечественной сборной команды страны на чемпионатах мира, Европы, Олимпийских играх;</w:t>
      </w:r>
    </w:p>
    <w:p w14:paraId="13BB008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представление о разновидностях хоккея и основных правилах игры в хоккей с шайбой, составе хоккейной команды, роль капитана команды и функциях игроков в команде (форвард (нападающий), защитник, голкипер (вратарь);</w:t>
      </w:r>
    </w:p>
    <w:p w14:paraId="08106EB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хоккеем, для воспитания физических качеств и двигательных способностей, индивидуальных технических элементов хоккея, методики их выполнения;</w:t>
      </w:r>
    </w:p>
    <w:p w14:paraId="797478B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безопасного поведения во время занятий хоккеем, правил личной гигиены, знание требований к спортивной одежде и обуви, спортивному инвентарю для занятий хоккеем;</w:t>
      </w:r>
    </w:p>
    <w:p w14:paraId="0447BF3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14:paraId="4F7FD72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основ организации самостоятельных занятий хоккеем со сверстниками, организации и проведения со сверстниками подвижных игр с элементами хоккея;</w:t>
      </w:r>
    </w:p>
    <w:p w14:paraId="766CFCA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и составление комплексов общеразвивающих и корригирующих упражнений, упражнений на воспитание быстроты, ловкости, гибкости, упражнений для укрепления голеностопных суставов;</w:t>
      </w:r>
    </w:p>
    <w:p w14:paraId="4E249F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подготовительных и специальных упражнений хоккеиста в том числе имитационные упражнения хоккеиста (в зале, на катке), технические элементы хоккея в передвижении на коньках: бег, повороты, торможения и остановки, старты, прыжки;</w:t>
      </w:r>
    </w:p>
    <w:p w14:paraId="6DF6AB9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свободного передвижения на коньках по площадке с использованием различных видов перемещений;</w:t>
      </w:r>
    </w:p>
    <w:p w14:paraId="2B2168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технических элементов владения клюшкой и шайбой (ведение, передачи, броски, удары, остановки, прием), основные способы держания клюшки (хваты) и простые тактические действия (индивидуальные и групповые), простые технические действия вратаря: основная стойка, передвижение, ловля и отбивание шайбы;</w:t>
      </w:r>
    </w:p>
    <w:p w14:paraId="3BB7480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технического действия (приема) и находить способы устранения ошибок;</w:t>
      </w:r>
    </w:p>
    <w:p w14:paraId="0153B5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14:paraId="035D174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и оценка показателей физической подготовленности;</w:t>
      </w:r>
    </w:p>
    <w:p w14:paraId="25525C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хоккеем.</w:t>
      </w:r>
    </w:p>
    <w:p w14:paraId="63ACD292" w14:textId="77777777" w:rsidR="00B84D2E" w:rsidRPr="00B84D2E" w:rsidRDefault="00B84D2E" w:rsidP="00465526">
      <w:pPr>
        <w:pStyle w:val="23"/>
        <w:numPr>
          <w:ilvl w:val="0"/>
          <w:numId w:val="22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Модуль «Футбол».</w:t>
      </w:r>
    </w:p>
    <w:p w14:paraId="7817139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4.7.1. Пояснительная записка модуля «Футбол».</w:t>
      </w:r>
    </w:p>
    <w:p w14:paraId="2857D3F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Учебный модуль «Футбол»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видов спорта.</w:t>
      </w:r>
    </w:p>
    <w:p w14:paraId="4C6B561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14:paraId="4CD376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</w:t>
      </w:r>
    </w:p>
    <w:p w14:paraId="6784F9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Футбол -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14:paraId="735CA4B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оказывают на организм обучающихся всестороннее влияние: повышают общий объём двигательной активности, совершенствуют функциональную деятельность организма, обеспечивая правильное физическое развитие.</w:t>
      </w:r>
    </w:p>
    <w:p w14:paraId="4428AF1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14:paraId="67D2DE40" w14:textId="77777777"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14:paraId="1FA51A9D" w14:textId="77777777"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14:paraId="1BFAB8F4" w14:textId="77777777"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</w:tabs>
        <w:spacing w:before="0" w:after="0" w:line="276" w:lineRule="auto"/>
        <w:ind w:firstLine="760"/>
      </w:pPr>
      <w:r w:rsidRPr="00B84D2E">
        <w:t>всестороннее</w:t>
      </w:r>
      <w:r w:rsidRPr="00B84D2E">
        <w:tab/>
        <w:t>гармоничное развитие</w:t>
      </w:r>
      <w:r w:rsidRPr="00B84D2E">
        <w:tab/>
        <w:t>детей, увеличение объёма</w:t>
      </w:r>
    </w:p>
    <w:p w14:paraId="7C9619C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14:paraId="25686095" w14:textId="77777777"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  <w:tab w:val="left" w:pos="8925"/>
        </w:tabs>
        <w:spacing w:before="0" w:after="0" w:line="276" w:lineRule="auto"/>
        <w:ind w:firstLine="760"/>
      </w:pPr>
      <w:r w:rsidRPr="00B84D2E">
        <w:t>формирование</w:t>
      </w:r>
      <w:r w:rsidRPr="00B84D2E">
        <w:tab/>
        <w:t>общих представлений</w:t>
      </w:r>
      <w:r w:rsidRPr="00B84D2E">
        <w:tab/>
        <w:t>о виде спорта</w:t>
      </w:r>
      <w:r w:rsidRPr="00B84D2E">
        <w:tab/>
        <w:t>«футбол»,</w:t>
      </w:r>
    </w:p>
    <w:p w14:paraId="304DF3E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14:paraId="399261C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14:paraId="3FBDAA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14:paraId="6A483A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14:paraId="7007B9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14:paraId="736E102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14:paraId="606EAFD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футбола;</w:t>
      </w:r>
    </w:p>
    <w:p w14:paraId="115D89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14:paraId="4C6A1F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1E437BA0" w14:textId="77777777"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Место и роль модуля «Футбол».</w:t>
      </w:r>
    </w:p>
    <w:p w14:paraId="1DEA6E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объёма двигательной активности и оздоровления в повседневной жизни.</w:t>
      </w:r>
    </w:p>
    <w:p w14:paraId="459892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футболу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</w:t>
      </w:r>
    </w:p>
    <w:p w14:paraId="094AFB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спортивных мероприятиях.</w:t>
      </w:r>
    </w:p>
    <w:p w14:paraId="1CAD9AAB" w14:textId="77777777"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Учебный модуль «Футбол» может быть реализован в следующих вариантах:</w:t>
      </w:r>
    </w:p>
    <w:p w14:paraId="4B1340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футбола, с учётом возраста и физической подготовленности обучающихся (с соответствующей дозировкой и интенсивностью);</w:t>
      </w:r>
    </w:p>
    <w:p w14:paraId="3CACB86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492B17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 (рекомендуемый объём в 1 классе - 33 часа, во 2, 3, 4 классах - по 34 часа).</w:t>
      </w:r>
    </w:p>
    <w:p w14:paraId="154062D1" w14:textId="77777777"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B84D2E">
        <w:t>Содержание модуля «Футбол».</w:t>
      </w:r>
    </w:p>
    <w:p w14:paraId="621BAF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футболе.</w:t>
      </w:r>
    </w:p>
    <w:p w14:paraId="5B23488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футбола, как вида спорта, в мире и в Российской Федерации.</w:t>
      </w:r>
    </w:p>
    <w:p w14:paraId="73A2DA7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Легендарные отечественные и зарубежные игроки, тренеры.</w:t>
      </w:r>
    </w:p>
    <w:p w14:paraId="49A38BC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сборных команд страны по футболу на чемпионатах Европы, мира и Олимпийских играх.</w:t>
      </w:r>
    </w:p>
    <w:p w14:paraId="2237147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Футбольный словарь терминов и определений. Спортивные дисциплины вида спорта «Футбол».</w:t>
      </w:r>
    </w:p>
    <w:p w14:paraId="3618B64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футбольной команды, функции игроков в команде, роль капитана</w:t>
      </w:r>
    </w:p>
    <w:p w14:paraId="6D16941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команды.</w:t>
      </w:r>
    </w:p>
    <w:p w14:paraId="163C3A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безопасности и культура поведения во время посещений соревнований по футболу, правила поведения во время занятий футболом.</w:t>
      </w:r>
    </w:p>
    <w:p w14:paraId="1FA3F6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Футбол, как средство укрепления здоровья, закаливания и развития физических качеств.</w:t>
      </w:r>
    </w:p>
    <w:p w14:paraId="703A75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футболом. Требование к спортивной одежде и обуви, спортивному инвентарю.</w:t>
      </w:r>
    </w:p>
    <w:p w14:paraId="0DC913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Способы самостоятельной деятельности.</w:t>
      </w:r>
    </w:p>
    <w:p w14:paraId="75F7483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футболом.</w:t>
      </w:r>
    </w:p>
    <w:p w14:paraId="2A9A69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нагрузкой, соблюдение питьевого режима.</w:t>
      </w:r>
    </w:p>
    <w:p w14:paraId="00DBC46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футболом. Основы организации самостоятельных занятий футболом.</w:t>
      </w:r>
    </w:p>
    <w:p w14:paraId="0A0ABF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футбола со сверстниками в активной досуговой деятельности.</w:t>
      </w:r>
    </w:p>
    <w:p w14:paraId="595E4C74" w14:textId="77777777" w:rsidR="00B84D2E" w:rsidRPr="00B84D2E" w:rsidRDefault="00B84D2E" w:rsidP="00B84D2E">
      <w:pPr>
        <w:pStyle w:val="23"/>
        <w:shd w:val="clear" w:color="auto" w:fill="auto"/>
        <w:tabs>
          <w:tab w:val="left" w:pos="9026"/>
        </w:tabs>
        <w:spacing w:before="0" w:after="0" w:line="276" w:lineRule="auto"/>
        <w:ind w:left="760"/>
      </w:pPr>
      <w:r w:rsidRPr="00B84D2E">
        <w:t>Составление комплексов различной направленности:</w:t>
      </w:r>
      <w:r w:rsidRPr="00B84D2E">
        <w:tab/>
        <w:t>утренней,</w:t>
      </w:r>
    </w:p>
    <w:p w14:paraId="11A7E8A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корригирующей и дыхательной гимнастики, упражнений для профилактики плоскостопия и развития физических качеств.</w:t>
      </w:r>
    </w:p>
    <w:p w14:paraId="71951D0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14:paraId="008808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Тестирование уровня физической и технической подготовленности в футболе.</w:t>
      </w:r>
    </w:p>
    <w:p w14:paraId="7DC20BB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Физическое совершенствование.</w:t>
      </w:r>
    </w:p>
    <w:p w14:paraId="184986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 с мячом и без мяча. Техника передвижения и специально-беговые упражнения.</w:t>
      </w:r>
    </w:p>
    <w:p w14:paraId="57CC6CC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развития физических качеств, технических приемов и упражнений на частоту движений ног.</w:t>
      </w:r>
    </w:p>
    <w:p w14:paraId="5876ECF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без мячей и с мячами. Подвижные игры и эстафеты специальной направленности с элементами футбола.</w:t>
      </w:r>
    </w:p>
    <w:p w14:paraId="656D4FD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Индивидуальные технические действия с мячом:</w:t>
      </w:r>
    </w:p>
    <w:p w14:paraId="2D9CC6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ведение мяча ногой - внутренней частью подъема, внешней частью подъема, средней частью подъема, внутренней стороной стопы;</w:t>
      </w:r>
    </w:p>
    <w:p w14:paraId="7289E61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развороты с мячом - подошвой, внешней стороной стопы, внутренней стороной стопы;</w:t>
      </w:r>
    </w:p>
    <w:p w14:paraId="2F4D03E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удары по мячу ногой - внутренней стороной стопы, средней частью подъема, внутренней частью подъема;</w:t>
      </w:r>
    </w:p>
    <w:p w14:paraId="389C99C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остановка мяча ногой - подошвой, внутренней стороной стопы;</w:t>
      </w:r>
    </w:p>
    <w:p w14:paraId="6AC52D3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обманные движения («финты») - «остановка» мяча ногой, «уход» в сторону.</w:t>
      </w:r>
    </w:p>
    <w:p w14:paraId="29650F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</w:p>
    <w:p w14:paraId="2511282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игры, участие в фестивалях и соревновательных по футболу.</w:t>
      </w:r>
    </w:p>
    <w:p w14:paraId="1E3D20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и технической подготовленности обучающихся в футболе.</w:t>
      </w:r>
    </w:p>
    <w:p w14:paraId="2A03770E" w14:textId="77777777" w:rsidR="00B84D2E" w:rsidRPr="00B84D2E" w:rsidRDefault="00B84D2E" w:rsidP="00465526">
      <w:pPr>
        <w:pStyle w:val="23"/>
        <w:numPr>
          <w:ilvl w:val="0"/>
          <w:numId w:val="24"/>
        </w:numPr>
        <w:shd w:val="clear" w:color="auto" w:fill="auto"/>
        <w:tabs>
          <w:tab w:val="left" w:pos="1969"/>
        </w:tabs>
        <w:spacing w:before="0" w:after="0" w:line="276" w:lineRule="auto"/>
        <w:ind w:firstLine="760"/>
      </w:pPr>
      <w:r w:rsidRPr="00B84D2E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14:paraId="61FB0FE1" w14:textId="77777777"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90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14:paraId="779D02A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патриотизма, чувства гордости, уважения к Отечеству через знания истории о достижениях 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14:paraId="5D7AB6C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взаимопомощи, умение не создавать конфликтов и находить выходы из спорных ситуаций;</w:t>
      </w:r>
    </w:p>
    <w:p w14:paraId="47C3A7E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14:paraId="380DCD3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486B7F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14:paraId="3F4B1674" w14:textId="77777777"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4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14:paraId="3EA936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способности понимать цели и задачи учебной деятельности, поиска средств и способов её осуществления;</w:t>
      </w:r>
    </w:p>
    <w:p w14:paraId="7CA3A98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14:paraId="2DAC2EC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14:paraId="418AACA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группе.</w:t>
      </w:r>
    </w:p>
    <w:p w14:paraId="000E7D41" w14:textId="77777777"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5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14:paraId="46E7E0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14:paraId="4897EB2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личной гигиены, безопасного поведения во время занятий футболом и посещений соревнований по футболу, требования к спортивной одежде и обуви, спортивному инвентарю для занятий футболом;</w:t>
      </w:r>
    </w:p>
    <w:p w14:paraId="072590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навыков систематического наблюдения за своим физическим</w:t>
      </w:r>
    </w:p>
    <w:p w14:paraId="4720EF8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состоянием, показателями физического развития и основных физических качеств;</w:t>
      </w:r>
    </w:p>
    <w:p w14:paraId="55928F9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самостоятельных занятий футболом, подвижных игры специальной направленности с элементами футбола со сверстниками;</w:t>
      </w:r>
    </w:p>
    <w:p w14:paraId="729AB95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14:paraId="34C52EA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14:paraId="0B9A78E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14:paraId="401C37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тактических комбинаций: в парах, в тройках и тактических действия (в процессе учебной игры и соревновательной деятельности);</w:t>
      </w:r>
    </w:p>
    <w:p w14:paraId="1598EB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14:paraId="2698773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излагать правила и условия подвижных игр, игровых заданий, эстафет; участие в учебных играх и фестивалях в уменьшенных составах, на уменьшенной площадке, по упрощенным правилам;</w:t>
      </w:r>
    </w:p>
    <w:p w14:paraId="4221823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p w14:paraId="1A8D7C0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14:paraId="40DB0E2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14:paraId="2EBAB5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4.8. Модуль «Фитнес-аэробика».</w:t>
      </w:r>
    </w:p>
    <w:p w14:paraId="4BC646DC" w14:textId="77777777"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</w:pPr>
      <w:r w:rsidRPr="00B84D2E">
        <w:t>Пояснительная записка модуля «Фитнес-аэробика».</w:t>
      </w:r>
    </w:p>
    <w:p w14:paraId="10993D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(далее - модуль по фитнес-аэробике)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14:paraId="61E810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Фитнес-аэробика является эффективным средством развития массового спорта и пропаганды здорового образа жизни подрастающего поколения. В сочетании с другими видами физических упражнений фитнес-аэробика и ее элементы могут эффективно использоваться в различных формах физического воспитания обучающихся, в том числе рекреативной и кондиционной направленности. Занятия фитнесом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</w:t>
      </w:r>
    </w:p>
    <w:p w14:paraId="1ED73CB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в общеобразовательной организации методик фитнес-аэробики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</w:t>
      </w:r>
      <w:r w:rsidRPr="00B84D2E">
        <w:softHyphen/>
        <w:t>волевые качества, закладывает основы культуры здорового образа жизни.</w:t>
      </w:r>
    </w:p>
    <w:p w14:paraId="4240FD57" w14:textId="77777777"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5"/>
        </w:tabs>
        <w:spacing w:before="0" w:after="0" w:line="276" w:lineRule="auto"/>
        <w:ind w:firstLine="740"/>
      </w:pPr>
      <w:r w:rsidRPr="00B84D2E">
        <w:t>Целью изучения модуля «Фитнес-аэробика»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фитнес-аэробики.</w:t>
      </w:r>
    </w:p>
    <w:p w14:paraId="5243C9AC" w14:textId="77777777"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B84D2E">
        <w:t>Задачами изучения модуля «Фитнес-аэробика» являются:</w:t>
      </w:r>
    </w:p>
    <w:p w14:paraId="0D9CA7E0" w14:textId="77777777" w:rsidR="00B84D2E" w:rsidRPr="00B84D2E" w:rsidRDefault="00B84D2E" w:rsidP="00B84D2E">
      <w:pPr>
        <w:pStyle w:val="23"/>
        <w:shd w:val="clear" w:color="auto" w:fill="auto"/>
        <w:tabs>
          <w:tab w:val="left" w:pos="4599"/>
          <w:tab w:val="left" w:pos="7441"/>
        </w:tabs>
        <w:spacing w:before="0" w:after="0" w:line="276" w:lineRule="auto"/>
        <w:ind w:firstLine="740"/>
      </w:pPr>
      <w:r w:rsidRPr="00B84D2E">
        <w:t>всестороннее гармоничное</w:t>
      </w:r>
      <w:r w:rsidRPr="00B84D2E">
        <w:tab/>
        <w:t>развитие детей,</w:t>
      </w:r>
      <w:r w:rsidRPr="00B84D2E">
        <w:tab/>
        <w:t>увеличение объёма</w:t>
      </w:r>
    </w:p>
    <w:p w14:paraId="4DE0EE6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14:paraId="4927B25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знаний о физической культуре и спорте в целом, истории развития фитнес-аэробики в частности;</w:t>
      </w:r>
    </w:p>
    <w:p w14:paraId="12F0F51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фитнес- аэробики;</w:t>
      </w:r>
    </w:p>
    <w:p w14:paraId="40F84701" w14:textId="77777777" w:rsidR="00B84D2E" w:rsidRPr="00B84D2E" w:rsidRDefault="00B84D2E" w:rsidP="00B84D2E">
      <w:pPr>
        <w:pStyle w:val="23"/>
        <w:shd w:val="clear" w:color="auto" w:fill="auto"/>
        <w:tabs>
          <w:tab w:val="left" w:pos="7441"/>
        </w:tabs>
        <w:spacing w:before="0" w:after="0" w:line="276" w:lineRule="auto"/>
        <w:ind w:firstLine="740"/>
      </w:pPr>
      <w:r w:rsidRPr="00B84D2E">
        <w:t>воспитание положительных качеств личности,</w:t>
      </w:r>
      <w:r w:rsidRPr="00B84D2E">
        <w:tab/>
        <w:t>норм коллективного</w:t>
      </w:r>
    </w:p>
    <w:p w14:paraId="0FC8D9AB" w14:textId="77777777"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взаимодействия и сотрудничества средствами фитнес-аэробики;</w:t>
      </w:r>
    </w:p>
    <w:p w14:paraId="2753229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вида спорта «фитнес-аэробика» среди детей и вовлечение большого количества обучающихся в занятия фитнес-аэробикой;</w:t>
      </w:r>
    </w:p>
    <w:p w14:paraId="3B63519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способствование развитию у обучающихся творческих способностей;</w:t>
      </w:r>
    </w:p>
    <w:p w14:paraId="6C3E4AB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14:paraId="2CC67E5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55EAB516" w14:textId="77777777"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«Фитнес-аэробика».</w:t>
      </w:r>
    </w:p>
    <w:p w14:paraId="2831FE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20EF42D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фитнес-аэробике сочетается практически со всеми базовыми видами спорта (легкая атлетика, гимнастика, спортивные игры).</w:t>
      </w:r>
    </w:p>
    <w:p w14:paraId="15E3AF1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фитнес-аэробике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14:paraId="5AC194D2" w14:textId="77777777"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Модуль «Фитнес-аэробика» может быть реализован в следующих вариантах:</w:t>
      </w:r>
    </w:p>
    <w:p w14:paraId="4F7719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фитнес-аэробике с выбором различных элементов в фитнес-аэробике, с учётом возраста и физической подготовленности обучающихся;</w:t>
      </w:r>
    </w:p>
    <w:p w14:paraId="27145C1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531E131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43CEEAF7" w14:textId="77777777"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02"/>
        </w:tabs>
        <w:spacing w:before="0" w:after="0" w:line="276" w:lineRule="auto"/>
        <w:ind w:firstLine="740"/>
      </w:pPr>
      <w:r w:rsidRPr="00B84D2E">
        <w:t>Содержание модуля «Фитнес-аэробика».</w:t>
      </w:r>
    </w:p>
    <w:p w14:paraId="7418D3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фитнес-аэробике.</w:t>
      </w:r>
    </w:p>
    <w:p w14:paraId="7776EA8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развития фитнеса и фитнес-аэробики (как молодого вида спорта) в России.</w:t>
      </w:r>
    </w:p>
    <w:p w14:paraId="2810483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Классификация видов фитнес-аэробики, современные тенденции её развития.</w:t>
      </w:r>
    </w:p>
    <w:p w14:paraId="13AE18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Требования безопасности при организации занятий фитнес-аэробикой в хореографическом зале. Воспитание морально-волевых качеств во время занятий фитнес-аэробикой.</w:t>
      </w:r>
    </w:p>
    <w:p w14:paraId="18F86A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0D10CD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одежды и обуви для занятий фитнес-аэробикой.</w:t>
      </w:r>
    </w:p>
    <w:p w14:paraId="58A1CC3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упражнений фитнес-аэробики, определение последовательности их выполнения.</w:t>
      </w:r>
    </w:p>
    <w:p w14:paraId="5223EC0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фитнес-аэробикой. Правила использования спортивного инвентаря для занятий фитнес-аэробикой.</w:t>
      </w:r>
    </w:p>
    <w:p w14:paraId="47230C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обучающихся в фитнес- аэробике.</w:t>
      </w:r>
    </w:p>
    <w:p w14:paraId="26B103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6FE02C7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14:paraId="061627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физических качеств (гибкости, силы, выносливости, быстроты и скоростных способностей).</w:t>
      </w:r>
    </w:p>
    <w:p w14:paraId="1AFBC62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Изучение техники двигательных действий (элементов) фитнес-аэробики, акробатических упражнений, изученные на уровне начального общего образования. Классическая аэробика:</w:t>
      </w:r>
    </w:p>
    <w:p w14:paraId="47EC83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элементы низкой интенсивности, простейшие шаги и соединения шагов, базовые элементы без смены лидирующей ноги (унилатеральные); базовые элементы со сменой лидирующей ноги (билатеральные); сочетание маршевых и синкопированных элементов; сочетание маршевых и лифтовых элементов; основные движения руками;</w:t>
      </w:r>
    </w:p>
    <w:p w14:paraId="5783893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выполнение упражнений без музыкального сопровождения и с ним; выполнение комбинации классической аэробики.</w:t>
      </w:r>
    </w:p>
    <w:p w14:paraId="6C32E9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Степ-аэробика:</w:t>
      </w:r>
    </w:p>
    <w:p w14:paraId="782FFA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базовые элементы без смены лидирующей ноги (унилатеральные); сочетание маршевых и синкопированных элементов; сочетание маршевых и лифтовых элементов; движения руками;</w:t>
      </w:r>
    </w:p>
    <w:p w14:paraId="639C111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упражнений и комплексов степ-аэробики с музыкальным сопровождением и без него;</w:t>
      </w:r>
    </w:p>
    <w:p w14:paraId="754798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и музыкальная подготовка.</w:t>
      </w:r>
    </w:p>
    <w:p w14:paraId="56C0080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подготовка (базовые упражнения классического экзерсиса), воспитание эмоциональности и красоты движений, воспитание музыкального слуха, чувства ритма, понимания взаимосвязи музыки и движений. Основы музыкальной грамоты. Музыкальный размер. Понятие «Музыкальный квадрат».</w:t>
      </w:r>
    </w:p>
    <w:p w14:paraId="2001327D" w14:textId="77777777"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B84D2E">
        <w:t>Содержание модуля «Фитнес-аэробика» направлено на достижение обучающимися личностных, метапредметных и предметных результатов обучения.</w:t>
      </w:r>
    </w:p>
    <w:p w14:paraId="68FAAA7E" w14:textId="77777777"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личностные результаты:</w:t>
      </w:r>
    </w:p>
    <w:p w14:paraId="736B8FBE" w14:textId="77777777"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14:paraId="0076626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14:paraId="58AA2F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фитнес-аэробики;</w:t>
      </w:r>
    </w:p>
    <w:p w14:paraId="13F428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14:paraId="18CBA9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14:paraId="583796E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фитнес- аэробике;</w:t>
      </w:r>
    </w:p>
    <w:p w14:paraId="67A5CB3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5E7254B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14:paraId="63282E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фитнес-аэробики.</w:t>
      </w:r>
    </w:p>
    <w:p w14:paraId="17942A13" w14:textId="77777777"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46"/>
        </w:tabs>
        <w:spacing w:before="0" w:after="0" w:line="276" w:lineRule="auto"/>
        <w:ind w:firstLine="740"/>
      </w:pPr>
      <w:r w:rsidRPr="00B84D2E">
        <w:t>При изучении модуля «Фитнес-аэробики» на уровне начального общего образования у обучающихся будут сформированы следующие метапредметные результаты:</w:t>
      </w:r>
    </w:p>
    <w:p w14:paraId="2A1ED25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фитнес-аэробики, развивать мотивы и интересы своей познавательной деятельности в физкультурно-спортивном направлении;</w:t>
      </w:r>
    </w:p>
    <w:p w14:paraId="7B788A0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умения контролировать и оценивать учебные действия, собственную деятельность, распределять нагрузку и отдых в процессе ее выполнения;</w:t>
      </w:r>
    </w:p>
    <w:p w14:paraId="5A5520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вести дискуссию, обсуждать содержание и результаты совместной деятельности, формулировать, аргументировать и отстаивать своё мнение;</w:t>
      </w:r>
    </w:p>
    <w:p w14:paraId="0EC2A66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фитнес-аэробике;</w:t>
      </w:r>
    </w:p>
    <w:p w14:paraId="5C76293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осанки.</w:t>
      </w:r>
    </w:p>
    <w:p w14:paraId="3C16EEA1" w14:textId="77777777"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75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предметные результаты:</w:t>
      </w:r>
    </w:p>
    <w:p w14:paraId="56CD684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развития фитнес-аэробики в мире и России; представления о роли и значении занятий фитнес-аэробикой как средства укрепления здоровья, закаливания и развития физических качеств человека;</w:t>
      </w:r>
    </w:p>
    <w:p w14:paraId="212786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безопасного поведения во время занятий фитнес-аэробикой, посещений соревнований по фитнес-аэробике, правил личной гигиены, требований к спортивной одежде и обуви, спортивному инвентарю для занятий фитнес- аэробикой;</w:t>
      </w:r>
    </w:p>
    <w:p w14:paraId="044D808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14:paraId="2C4887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технику выполнения упражнений фитнес- аэробики и находить способы устранения ошибок;</w:t>
      </w:r>
    </w:p>
    <w:p w14:paraId="7584CAC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базовых элементов классической и степ-аэробики низкой и высокой интенсивности со сменой (и без смены) лидирующей ноги;</w:t>
      </w:r>
    </w:p>
    <w:p w14:paraId="0264ABC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последовательности выполнения упражнений фитнес-аэробики;</w:t>
      </w:r>
    </w:p>
    <w:p w14:paraId="6B1EEF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сочетать маршевые и лифтовые элементы, основные движения при составлении комплекса фитнес-аэробики;</w:t>
      </w:r>
    </w:p>
    <w:p w14:paraId="1CE9E9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комплексы на 8-16-32 счета из различных видов фитнес- аэробики с предметами и без, с музыкальным сопровождением и без него;</w:t>
      </w:r>
    </w:p>
    <w:p w14:paraId="54ABBDD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музыкальных знаний грамоты (понятия: музыкальный квадрат, музыкальная фраза), формирование чувства ритма, понимание взаимосвязи музыки и движений;</w:t>
      </w:r>
    </w:p>
    <w:p w14:paraId="5B9F3F3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14:paraId="074823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4.9. Модуль «Спортивная борьба».</w:t>
      </w:r>
    </w:p>
    <w:p w14:paraId="75800FE6" w14:textId="77777777"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Пояснительная записка модуля «Спортивная борьба».</w:t>
      </w:r>
    </w:p>
    <w:p w14:paraId="4CEEE83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(далее - модуль по спортивной борьбе, спортивная борьба)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</w:t>
      </w:r>
      <w:r w:rsidRPr="00B84D2E">
        <w:softHyphen/>
        <w:t>ориентированных форм, средств и методов обучения по различным видам спорта.</w:t>
      </w:r>
    </w:p>
    <w:p w14:paraId="044F2AA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14:paraId="6C22E8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14:paraId="12492464" w14:textId="77777777"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B84D2E">
        <w:t>Целью изучение модуля «Спортивная борьба»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«спортивная борьба».</w:t>
      </w:r>
    </w:p>
    <w:p w14:paraId="1B05BAD1" w14:textId="77777777"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Задачами изучения модуля «Спортивная борьба» являются:</w:t>
      </w:r>
    </w:p>
    <w:p w14:paraId="45DC97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14:paraId="3A9ABC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«спортивная борьба», его возможностях и значении в процессе укрепления здоровья, физическом развитии и физической подготовке обучающихся;</w:t>
      </w:r>
    </w:p>
    <w:p w14:paraId="5D47664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спортивной борьбе;</w:t>
      </w:r>
    </w:p>
    <w:p w14:paraId="172C179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спортивной борьбы, и создание необходимых предпосылок для его самореализации;</w:t>
      </w:r>
    </w:p>
    <w:p w14:paraId="119225F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«спортивная борьба»;</w:t>
      </w:r>
    </w:p>
    <w:p w14:paraId="2EC674D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14:paraId="0E7CC0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спортивной борьбы;</w:t>
      </w:r>
    </w:p>
    <w:p w14:paraId="62F301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спортивной борьбы среди подрастающего поколения, привлечение обучающихся, проявляющих повышенный интерес и способности к занятиям спортивной борьбой, в школьные спортивные клубы, секции, к участию</w:t>
      </w:r>
    </w:p>
    <w:p w14:paraId="1F83673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соревнованиях;</w:t>
      </w:r>
    </w:p>
    <w:p w14:paraId="0F1B6B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29FB6C0E" w14:textId="77777777"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Место и роль модуля «Спортивная борьба».</w:t>
      </w:r>
    </w:p>
    <w:p w14:paraId="2D6D13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4C97BA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спортивной борьбе сочетается практически со всеми базовыми видами спорта (легкая атлетика, гимнастика, спортивные игры).</w:t>
      </w:r>
    </w:p>
    <w:p w14:paraId="73E7CDC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спортивной борьбе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14:paraId="1ECD446D" w14:textId="77777777"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Модуль «Спортивная борьба» может быть реализован в следующих вариантах:</w:t>
      </w:r>
    </w:p>
    <w:p w14:paraId="43C6BE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борьбы, с учётом возраста и физической подготовленности обучающихся;</w:t>
      </w:r>
    </w:p>
    <w:p w14:paraId="3A9550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0D3CF52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769649D6" w14:textId="77777777"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2001"/>
        </w:tabs>
        <w:spacing w:before="0" w:after="0" w:line="276" w:lineRule="auto"/>
        <w:ind w:firstLine="740"/>
      </w:pPr>
      <w:r w:rsidRPr="00B84D2E">
        <w:t>Содержание модуля «Спортивная борьба».</w:t>
      </w:r>
    </w:p>
    <w:p w14:paraId="7E9B811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спортивной борьбе.</w:t>
      </w:r>
    </w:p>
    <w:p w14:paraId="2EB3396D" w14:textId="77777777"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История</w:t>
      </w:r>
      <w:r w:rsidRPr="00B84D2E">
        <w:tab/>
        <w:t>зарождения</w:t>
      </w:r>
      <w:r w:rsidRPr="00B84D2E">
        <w:tab/>
        <w:t>и развития</w:t>
      </w:r>
      <w:r w:rsidRPr="00B84D2E">
        <w:tab/>
        <w:t>спортивной</w:t>
      </w:r>
      <w:r w:rsidRPr="00B84D2E">
        <w:tab/>
        <w:t>борьбы.</w:t>
      </w:r>
      <w:r w:rsidRPr="00B84D2E">
        <w:tab/>
        <w:t>Известные</w:t>
      </w:r>
    </w:p>
    <w:p w14:paraId="2CAED2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14:paraId="49D80C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спортивной борьбы (вольная, греко-римская, женская вольная).</w:t>
      </w:r>
    </w:p>
    <w:p w14:paraId="0072FA9E" w14:textId="77777777"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Размеры</w:t>
      </w:r>
      <w:r w:rsidRPr="00B84D2E">
        <w:tab/>
        <w:t>борцовского</w:t>
      </w:r>
      <w:r w:rsidRPr="00B84D2E">
        <w:tab/>
        <w:t>ковра, его</w:t>
      </w:r>
      <w:r w:rsidRPr="00B84D2E">
        <w:tab/>
        <w:t>допустимые</w:t>
      </w:r>
      <w:r w:rsidRPr="00B84D2E">
        <w:tab/>
        <w:t>размеры,</w:t>
      </w:r>
      <w:r w:rsidRPr="00B84D2E">
        <w:tab/>
        <w:t>инвентарь</w:t>
      </w:r>
    </w:p>
    <w:p w14:paraId="560541E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оборудование для занятий спортивной борьбой. Весовые категории.</w:t>
      </w:r>
    </w:p>
    <w:p w14:paraId="22BF53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спортивной борьбе (вольная, греко</w:t>
      </w:r>
      <w:r w:rsidRPr="00B84D2E">
        <w:softHyphen/>
        <w:t>римская). Судейская коллегия, обслуживающая соревнования по спортивной борьбе. Жесты судьи.</w:t>
      </w:r>
    </w:p>
    <w:p w14:paraId="20E20E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спортивной борьбе.</w:t>
      </w:r>
    </w:p>
    <w:p w14:paraId="1B48FEF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Спортивная борьба как средство укрепления здоровья, закаливания и развития физических качеств.</w:t>
      </w:r>
    </w:p>
    <w:p w14:paraId="5A695A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спортивной борьбой. Режим дня при занятиях борьбой. Правила личной гигиены во время занятий спортивной борьбой.</w:t>
      </w:r>
    </w:p>
    <w:p w14:paraId="16AF059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5376969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14:paraId="077D3C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спортивной борьбой.</w:t>
      </w:r>
    </w:p>
    <w:p w14:paraId="6A7408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спортивной борьбой.</w:t>
      </w:r>
    </w:p>
    <w:p w14:paraId="006F10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14:paraId="3FE602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14:paraId="75E81B3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спортивной борьбы,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14:paraId="6469B2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спортивной борьбой со сверстниками.</w:t>
      </w:r>
    </w:p>
    <w:p w14:paraId="45F398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спортивной борьбы.</w:t>
      </w:r>
    </w:p>
    <w:p w14:paraId="2D2D3E3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14:paraId="3BB878C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собственной собственных занятий, игр с элементами борьбы, игры своей команды и игры команды соперников.</w:t>
      </w:r>
    </w:p>
    <w:p w14:paraId="2EFF52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14:paraId="141A2AC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4AE79C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14:paraId="326D0C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 (быстроты, ловкости, гибкости).</w:t>
      </w:r>
    </w:p>
    <w:p w14:paraId="1C932C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борца.</w:t>
      </w:r>
    </w:p>
    <w:p w14:paraId="5524457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её роль, назначение, средства. Комплексы специальной разминки перед соревнованиями по спортивной борьбе. Комплексы корригирующей гимнастики с использованием специальных упражнений из арсенала спортивной борьбы.</w:t>
      </w:r>
    </w:p>
    <w:p w14:paraId="6B893D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14:paraId="0B0DC55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14:paraId="2A59817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игры с элементами борьбы с предметами и без, эстафеты с элементами спортивной борьбы. Эстафеты на развитие физических и специальных качеств.</w:t>
      </w:r>
    </w:p>
    <w:p w14:paraId="46C77AC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спортивной борьбе, её компоненты и разновидности.</w:t>
      </w:r>
    </w:p>
    <w:p w14:paraId="6DBF17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14:paraId="570349C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борца. Участие в соревновательной деятельности.</w:t>
      </w:r>
    </w:p>
    <w:p w14:paraId="3431749D" w14:textId="77777777"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«Спортивная борьба» направлено на достижение обучающимися личностных, метапредметных и предметных результатов обучения.</w:t>
      </w:r>
    </w:p>
    <w:p w14:paraId="68537C68" w14:textId="77777777"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личностные результаты:</w:t>
      </w:r>
    </w:p>
    <w:p w14:paraId="65D885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 и национальной сборной команды страны по спортивной борьбе;</w:t>
      </w:r>
    </w:p>
    <w:p w14:paraId="3E8C831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14:paraId="2F8E6D1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спортивной борьбы;</w:t>
      </w:r>
    </w:p>
    <w:p w14:paraId="05FAD8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14:paraId="035EEFF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14:paraId="6C2830A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спортивной борьбе;</w:t>
      </w:r>
    </w:p>
    <w:p w14:paraId="5CDFDF7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138CE63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14:paraId="1F68D43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спортивной борьбы.</w:t>
      </w:r>
    </w:p>
    <w:p w14:paraId="13A18AE9" w14:textId="77777777"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3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метапредметные результаты:</w:t>
      </w:r>
    </w:p>
    <w:p w14:paraId="375AD3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3260763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14:paraId="39A3EE8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610377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14:paraId="5D0C79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14:paraId="4298B50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14:paraId="7765E2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14:paraId="1AA966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14:paraId="6FCDDA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47517FF6" w14:textId="77777777"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предметные результаты:</w:t>
      </w:r>
    </w:p>
    <w:p w14:paraId="1CA6E5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спортивной борьбой как средством укрепления здоровья, закаливания и развития физических качеств человека;</w:t>
      </w:r>
    </w:p>
    <w:p w14:paraId="49ABE24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спортивной борьбы в мире и в Российской Федерации;</w:t>
      </w:r>
    </w:p>
    <w:p w14:paraId="621591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спортивной борьбы и основных правилах ведения поединков, борцовской терминологии, весовых категориях;</w:t>
      </w:r>
    </w:p>
    <w:p w14:paraId="708503D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спортивной борьбой, правил личной гигиены, требований к спортивной одежде и обуви, спортивному инвентарю для занятий борьбой;</w:t>
      </w:r>
    </w:p>
    <w:p w14:paraId="39F0EC1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14:paraId="6A9E86A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спортивной борьбой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спортивной борьбы;</w:t>
      </w:r>
    </w:p>
    <w:p w14:paraId="5EA15D88" w14:textId="77777777" w:rsid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борца, методики их выполнения;</w:t>
      </w:r>
    </w:p>
    <w:p w14:paraId="6F8E1D9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14:paraId="3A114A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специальные упражнения из арсенала спортивной борьбы: борцовский и гимнастический мост, передвижения на мосту, забегания на борцовском мосту, перевороты и другие упражнения.</w:t>
      </w:r>
    </w:p>
    <w:p w14:paraId="447134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индивидуальные технические элементы (приёмы) базовой техники в партере и полустойке;</w:t>
      </w:r>
    </w:p>
    <w:p w14:paraId="45F36D5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14:paraId="26B779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участие в учебных поединках по упрощенным правилам; 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14:paraId="67CA7DB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14:paraId="5E45569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спортивной борьбе.</w:t>
      </w:r>
    </w:p>
    <w:p w14:paraId="25184796" w14:textId="77777777"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firstLine="708"/>
      </w:pPr>
      <w:r w:rsidRPr="00B84D2E">
        <w:t>4.10. Модуль «Флорбол».</w:t>
      </w:r>
    </w:p>
    <w:p w14:paraId="2F7EFFB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4.10.1. Пояснительная записка модуля «Флорбол».</w:t>
      </w:r>
    </w:p>
    <w:p w14:paraId="3624C82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Модуль «Флорбол» (далее - модуль по флорболу, флорбол)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3C1E59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Флорбол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14:paraId="73660A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во флорболе, связанных с ходьбой, бегом, борьбой за мяч, прыжками, быстрым стартом и ускорениями, резкими торможениями и остановками, ударами по мячу обеспечивает эффективное развитие физических качеств (быстроты, ловкости, выносливости, силы и гибкости) и двигательных навыков. Флорбол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14:paraId="2CB51061" w14:textId="77777777"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Целью изучение модуля «Флорбол» является формирование</w:t>
      </w:r>
    </w:p>
    <w:p w14:paraId="39421841" w14:textId="77777777" w:rsidR="00B84D2E" w:rsidRPr="00B84D2E" w:rsidRDefault="00B84D2E" w:rsidP="00F8157F">
      <w:pPr>
        <w:pStyle w:val="23"/>
        <w:shd w:val="clear" w:color="auto" w:fill="auto"/>
        <w:tabs>
          <w:tab w:val="left" w:pos="3963"/>
          <w:tab w:val="left" w:pos="8610"/>
        </w:tabs>
        <w:spacing w:before="0" w:after="0" w:line="276" w:lineRule="auto"/>
      </w:pPr>
      <w:r w:rsidRPr="00B84D2E">
        <w:t>у обучающихся навы</w:t>
      </w:r>
      <w:r w:rsidR="00F8157F">
        <w:t>ков</w:t>
      </w:r>
      <w:r w:rsidR="00F8157F">
        <w:tab/>
        <w:t>общечеловеческой культуры и</w:t>
      </w:r>
      <w:r w:rsidRPr="00B84D2E">
        <w:t>социальногосамоопределения,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«флорбол».</w:t>
      </w:r>
    </w:p>
    <w:p w14:paraId="37A9463D" w14:textId="77777777"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Задачами изучения модуля «Флорбол» являются:*</w:t>
      </w:r>
    </w:p>
    <w:p w14:paraId="73F856B7" w14:textId="77777777" w:rsidR="00B84D2E" w:rsidRPr="00B84D2E" w:rsidRDefault="00B84D2E" w:rsidP="00F8157F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объёмаих двигательной активности;</w:t>
      </w:r>
    </w:p>
    <w:p w14:paraId="1923B267" w14:textId="77777777" w:rsidR="00B84D2E" w:rsidRPr="00B84D2E" w:rsidRDefault="00B84D2E" w:rsidP="00B84D2E">
      <w:pPr>
        <w:pStyle w:val="23"/>
        <w:shd w:val="clear" w:color="auto" w:fill="auto"/>
        <w:tabs>
          <w:tab w:val="left" w:pos="3963"/>
          <w:tab w:val="left" w:pos="8615"/>
        </w:tabs>
        <w:spacing w:before="0" w:after="0" w:line="276" w:lineRule="auto"/>
        <w:ind w:firstLine="760"/>
      </w:pPr>
      <w:r w:rsidRPr="00B84D2E">
        <w:t>формирование общих</w:t>
      </w:r>
      <w:r w:rsidRPr="00B84D2E">
        <w:tab/>
        <w:t>представлений о виде спорта</w:t>
      </w:r>
      <w:r w:rsidRPr="00B84D2E">
        <w:tab/>
        <w:t>«флорбол»,</w:t>
      </w:r>
    </w:p>
    <w:p w14:paraId="097FE0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14:paraId="09C41DC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флорболу;</w:t>
      </w:r>
    </w:p>
    <w:p w14:paraId="43B661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флорбола, и создание необходимых предпосылок для его самореализации;</w:t>
      </w:r>
    </w:p>
    <w:p w14:paraId="46CE57F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вида спорта «флорбол»;</w:t>
      </w:r>
    </w:p>
    <w:p w14:paraId="7512171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14:paraId="520DB9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флорбола;</w:t>
      </w:r>
    </w:p>
    <w:p w14:paraId="738142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популяризация флорбола среди подрастающего поколения, привлечение обучающихся, проявляющих повышенный интерес и способности к занятиям флорболом, в школьные спортивные клубы, секции, к участию в соревнованиях;</w:t>
      </w:r>
    </w:p>
    <w:p w14:paraId="40D9533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выявление, развитие и поддержка одарённых детей в области спорта.</w:t>
      </w:r>
    </w:p>
    <w:p w14:paraId="6C5B789E" w14:textId="77777777"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Место и роль модуля «Флорбол».</w:t>
      </w:r>
    </w:p>
    <w:p w14:paraId="0C2F32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«Флорбол»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09AB380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Интеграция модуля «Флорбол»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14:paraId="089056A2" w14:textId="77777777"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Модуль «Флорбол» может быть реализован в следующих вариантах:</w:t>
      </w:r>
    </w:p>
    <w:p w14:paraId="2458374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</w:t>
      </w:r>
    </w:p>
    <w:p w14:paraId="674D81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обучающихся;</w:t>
      </w:r>
    </w:p>
    <w:p w14:paraId="238100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26F7926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02B8501D" w14:textId="77777777"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05"/>
        </w:tabs>
        <w:spacing w:before="0" w:after="0" w:line="276" w:lineRule="auto"/>
        <w:ind w:firstLine="740"/>
      </w:pPr>
      <w:r w:rsidRPr="00B84D2E">
        <w:t>Содержание модуля «Флорбол».</w:t>
      </w:r>
    </w:p>
    <w:p w14:paraId="73E622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флорболе.</w:t>
      </w:r>
    </w:p>
    <w:p w14:paraId="5EB6464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флорбола. Известные отечественные флорболисты и тренеры. Достижения отечественной сборной команды страны на мировых первенствах и российских клубов на европейской спортивной арене.</w:t>
      </w:r>
    </w:p>
    <w:p w14:paraId="11B35A6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флорбола (малый флорбол - 3 на 3, классический флорбол - 5 на 5 полевых игроков).</w:t>
      </w:r>
    </w:p>
    <w:p w14:paraId="289EF86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флорбольной площадки, ее допустимые размеры, инвентарь и оборудование для игры во флорбол.</w:t>
      </w:r>
    </w:p>
    <w:p w14:paraId="75AB837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игры во флорбол. Судейская коллегия, обслуживающая соревнования по флорболу. Жесты судьи.</w:t>
      </w:r>
    </w:p>
    <w:p w14:paraId="4FDF717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Флорбольный словарь терминов и определений.</w:t>
      </w:r>
    </w:p>
    <w:p w14:paraId="4A10477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 как средство укрепления здоровья, закаливания и развития физических качеств.</w:t>
      </w:r>
    </w:p>
    <w:p w14:paraId="6D93197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флорболом. Режим дня</w:t>
      </w:r>
    </w:p>
    <w:p w14:paraId="3F43E3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занятиях флорболом. Правила личной гигиены во время занятий флорболом.</w:t>
      </w:r>
    </w:p>
    <w:p w14:paraId="2A6D7C8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14:paraId="454EED1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Способы самоконтроля за физической нагрузкой.</w:t>
      </w:r>
    </w:p>
    <w:p w14:paraId="7FEB092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флорбольным спортивным инвентарем и оборудованием.</w:t>
      </w:r>
    </w:p>
    <w:p w14:paraId="76CA65D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флорболом.</w:t>
      </w:r>
    </w:p>
    <w:p w14:paraId="4DB2F40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14:paraId="6549810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14:paraId="4FE8798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флорбола,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14:paraId="248B3DE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флорболом со сверстниками.</w:t>
      </w:r>
    </w:p>
    <w:p w14:paraId="0CD1DB0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флорбола.</w:t>
      </w:r>
    </w:p>
    <w:p w14:paraId="69CC397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14:paraId="5AC469B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анализа собственной игры, игры своей команды и игры команды соперников.</w:t>
      </w:r>
    </w:p>
    <w:p w14:paraId="3C19284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и специальной физической подготовке.</w:t>
      </w:r>
    </w:p>
    <w:p w14:paraId="2C2B744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1A198A8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14:paraId="60E3839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14:paraId="133BA34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флорболиста.</w:t>
      </w:r>
    </w:p>
    <w:p w14:paraId="71F2A9F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ее роль, назначение, средства. Комплексы специальной разминки перед соревнованиями по флорболу. Комплексы корригирующей гимнастики</w:t>
      </w:r>
    </w:p>
    <w:p w14:paraId="056F28C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 использованием специальных флорбольных упражнений.</w:t>
      </w:r>
    </w:p>
    <w:p w14:paraId="147CD94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14:paraId="14A830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14:paraId="136C3C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флорбола. Эстафеты на развитие физических и специальных качеств.</w:t>
      </w:r>
    </w:p>
    <w:p w14:paraId="3A5D4F2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перемещения флорболиста (различные способы перемещения: бег, ходьба, остановки, повороты, прыжки) и индивидуальные технические приемы владения клюшкой и мячом полевого игрока: ведение, удар, бросок, передача, прием, обводка и обыгрывание, отбор и перехват, розыгрыш спорного мяча.</w:t>
      </w:r>
    </w:p>
    <w:p w14:paraId="28B2BDB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мяча: различными способами дриблинга (с перекладыванием, способом «пятка-носок»), без отрыва мяча от крюка клюшки, ведение мяча толками (ударами), ведение, прикрывая мяч корпусом, смешанный способ ведения мяча. Передача мяча: броском и ударов, низом и верхом, с неудобной стороной. Прием мяча: прием мяча с уступающим движением крюка клюшки (в захват), прием без уступающего движения крюка клюшки (подставка клюшки), с удобной или неудобной стороны, прием мяча корпусом и ногой, прием летного мяча клюшкой. Бросок мяча: заметающий, кистевой, с дуги, с неудобной стороны. Удар по мячу: заметающий, удар-щелчок, прямой удар, удар с неудобной стороны, удар по летному мячу. Обводка и обыгрывание: обеганием соперника, прокидкой или пробросом мяча, с помощью элементов дриблинга, при помощи обманных движений (финтов). Отбор мяча (в момент приема и во время ведения): выбивание или вытаскивание. Перехват мяча: клюшкой, ногой, корпусом. Розыгрыш спорного мяча: выигрыш носком пера клюшки на себя, выбивание, продавливание.</w:t>
      </w:r>
    </w:p>
    <w:p w14:paraId="6C25364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вратаря:</w:t>
      </w:r>
    </w:p>
    <w:p w14:paraId="6AA013F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стойка (высокая, средняя, низкая);</w:t>
      </w:r>
    </w:p>
    <w:p w14:paraId="1A2BB4C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перемещения (приставными шагами, стоя на коленях, на коленях толчком одной или двумя руками от пола, отталкиванием ногой от пола со стойки на колене, смешанный тип);</w:t>
      </w:r>
    </w:p>
    <w:p w14:paraId="19C3881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противодействия и овладения мячом (парирование - отбивание мяча ногой, рукой, туловищем, головой, ловля - одной или двумя руками, накрывание);</w:t>
      </w:r>
    </w:p>
    <w:p w14:paraId="7D48CA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элементы техники нападения (передача мяча рукой).</w:t>
      </w:r>
    </w:p>
    <w:p w14:paraId="6C9F8C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(индивидуальные и групповые): тактические комбинации и различные взаимодействия в парах, тройках, группах,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14:paraId="3FDEB10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во флорбол. Упрощенные игры в технико-тактической подготовке флорболистов. Участие в соревновательной деятельности.</w:t>
      </w:r>
    </w:p>
    <w:p w14:paraId="5D3ACE08" w14:textId="77777777"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95"/>
        </w:tabs>
        <w:spacing w:before="0" w:after="0" w:line="276" w:lineRule="auto"/>
        <w:ind w:firstLine="760"/>
      </w:pPr>
      <w:r w:rsidRPr="00B84D2E">
        <w:t>Содержание модуля «Флорбол» направлено на достижение обучающимися личностных, метапредметных и предметных результатов обучения.</w:t>
      </w:r>
    </w:p>
    <w:p w14:paraId="33FEFD59" w14:textId="77777777"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11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личностные результаты:</w:t>
      </w:r>
    </w:p>
    <w:p w14:paraId="5849FD2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национальной сборной команды страны по флорболу;</w:t>
      </w:r>
    </w:p>
    <w:p w14:paraId="29816F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14:paraId="658D195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флорбола;</w:t>
      </w:r>
    </w:p>
    <w:p w14:paraId="7110ED9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14:paraId="3178EB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14:paraId="06F3D3C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флорболу;</w:t>
      </w:r>
    </w:p>
    <w:p w14:paraId="531163A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5D289AA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14:paraId="79C250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флорбола.</w:t>
      </w:r>
    </w:p>
    <w:p w14:paraId="2EA6DCBA" w14:textId="77777777"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6"/>
        </w:tabs>
        <w:spacing w:before="0" w:after="0" w:line="276" w:lineRule="auto"/>
        <w:ind w:firstLine="740"/>
      </w:pPr>
      <w:r w:rsidRPr="00B84D2E">
        <w:t>При изучении модуля «Флорбол» на уровне начального общего образования у обучающихся будут сформированы следующие метапредметные результаты:</w:t>
      </w:r>
    </w:p>
    <w:p w14:paraId="526E9C9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78794E1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14:paraId="60B5223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1FEE86C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14:paraId="1CB632C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14:paraId="14C5C62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14:paraId="024F3D7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</w:t>
      </w:r>
    </w:p>
    <w:p w14:paraId="34F64877" w14:textId="77777777"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занятий;</w:t>
      </w:r>
    </w:p>
    <w:p w14:paraId="6746BA3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14:paraId="1F63080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3536EC66" w14:textId="77777777"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предметные результаты:</w:t>
      </w:r>
    </w:p>
    <w:p w14:paraId="1717DD5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флорболом как средством укрепления здоровья, закаливания и развития физических качеств человека;</w:t>
      </w:r>
    </w:p>
    <w:p w14:paraId="09926B9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игры во флорбол в мире и в Российской Федерации;</w:t>
      </w:r>
    </w:p>
    <w:p w14:paraId="5135EF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разновидностях флорбола и основных правилах вида спорта «флорбол», флорбольной терминологии, составе флорбольной команды, роль капитана команды и функциях игроков в команде (форвард (нападающий), защитник, голкипер (вратарь);</w:t>
      </w:r>
    </w:p>
    <w:p w14:paraId="1D43E9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флорболом, правил личной гигиены, требований к спортивной одежде и обуви, спортивному инвентарю для занятий флорболом;</w:t>
      </w:r>
    </w:p>
    <w:p w14:paraId="516DBF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14:paraId="7A67FD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флорболом со сверстниками, организация и проведение со сверстниками подвижных игр специальной направленности с элементами флорбола;</w:t>
      </w:r>
    </w:p>
    <w:p w14:paraId="0287195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флорболиста, методики их выполнения;</w:t>
      </w:r>
    </w:p>
    <w:p w14:paraId="13E4F1C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14:paraId="511D50B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индивидуальные технические элементы (приемы) владения клюшкой и мячом (ведение, удар, бросок, передача, прием, обводка и обыгрывание, отбор и перехват, розыгрыш спорного мяча), основные способы держания клюшки (хваты), базовые технические элементы (приемы) игры вратаря: стойка, элементы техники перемещения, элементы техники противодействия и овладения мячом, элементы техники нападения;</w:t>
      </w:r>
    </w:p>
    <w:p w14:paraId="6CAD73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элементарные тактические комбинации: в парах, в тройках, тактические действия с учетом игровых амплуа в команде;</w:t>
      </w:r>
    </w:p>
    <w:p w14:paraId="553540E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выполнение технического действия (приема) и находить способы устранения ошибок;</w:t>
      </w:r>
    </w:p>
    <w:p w14:paraId="7708CA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14:paraId="2745854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14:paraId="31179DB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14:paraId="720B091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флорболом.</w:t>
      </w:r>
    </w:p>
    <w:p w14:paraId="2C67ADD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 Модуль «Легкая атлетика».</w:t>
      </w:r>
    </w:p>
    <w:p w14:paraId="2085C54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4.11.1. Пояснительная записка модуля «Легкая атлетика».</w:t>
      </w:r>
    </w:p>
    <w:p w14:paraId="46EE5EB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(далее - модуль по легкой атлетике, легкая атлетика)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41B5044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Занятия лёгкой атлетикой являются общедоступными благодаря разнообразию видов, огромному количеству легко дозируемых упражнений, которыми можно заниматься практически повсеместно и в любое время года.</w:t>
      </w:r>
    </w:p>
    <w:p w14:paraId="5871D13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имеют большое оздоровительное, воспитательное и прикладное значение, так как владение основами техники бега, прыжков и метаний является жизненно необходимыми навыками каждого человека. Легкоатлетические дисциплины играют важную роль в общефизической подготовке спортсменов практически во всех видах спорта. Беговые виды легкой атлетики, как средство закаливания, оказывают положительное влияние на иммунную систему организма человека, повышают выносливость и устойчивое состояние организма к воздействию низких температур, простудным заболеваниям.</w:t>
      </w:r>
    </w:p>
    <w:p w14:paraId="2172FD86" w14:textId="77777777"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легкой атлетики.</w:t>
      </w:r>
    </w:p>
    <w:p w14:paraId="5374C469" w14:textId="77777777"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«Легкая атлетика» являются:</w:t>
      </w:r>
    </w:p>
    <w:p w14:paraId="419FDBF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</w:p>
    <w:p w14:paraId="2CC67B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14:paraId="5570757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легкой атлетики;</w:t>
      </w:r>
    </w:p>
    <w:p w14:paraId="56583E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технических навыков бега, прыжков, метаний и умения применять их в различных условиях;</w:t>
      </w:r>
    </w:p>
    <w:p w14:paraId="125681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14:paraId="1BC5BCD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бега, прыжков и метаний, безопасному 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эстафетам, отдыхе на природе, в критических ситуациях;</w:t>
      </w:r>
    </w:p>
    <w:p w14:paraId="0BEAA6E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различных видов легкой атлетики с общеразвивающей и корригирующей направленностью;</w:t>
      </w:r>
    </w:p>
    <w:p w14:paraId="4412A09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14:paraId="19A8DB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14:paraId="7DF546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14:paraId="45AAC8A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одаренных детей в области спорта.</w:t>
      </w:r>
    </w:p>
    <w:p w14:paraId="43E134FE" w14:textId="77777777"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«Легкая атлетика».</w:t>
      </w:r>
    </w:p>
    <w:p w14:paraId="31BACB3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6611E5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</w:t>
      </w:r>
      <w:r w:rsidRPr="00B84D2E">
        <w:softHyphen/>
        <w:t>спортивного комплекса «Готов к труду и обороне» (ГТО) и участию в спортивных соревнованиях.</w:t>
      </w:r>
    </w:p>
    <w:p w14:paraId="5794A8E8" w14:textId="77777777"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82"/>
        </w:tabs>
        <w:spacing w:before="0" w:after="0" w:line="276" w:lineRule="auto"/>
        <w:ind w:firstLine="760"/>
      </w:pPr>
      <w:r w:rsidRPr="00B84D2E">
        <w:t>Модуль «Легкая атлетика» может быть реализован в следующих вариантах:</w:t>
      </w:r>
    </w:p>
    <w:p w14:paraId="7D20B24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14:paraId="6A636FF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03CBE0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3F70730E" w14:textId="77777777"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7"/>
        </w:tabs>
        <w:spacing w:before="0" w:after="0" w:line="276" w:lineRule="auto"/>
        <w:ind w:firstLine="760"/>
      </w:pPr>
      <w:r w:rsidRPr="00B84D2E">
        <w:t>Содержание модуля «Легкая атлетика».</w:t>
      </w:r>
    </w:p>
    <w:p w14:paraId="57FAB0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легкой атлетике.</w:t>
      </w:r>
    </w:p>
    <w:p w14:paraId="475CDA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сведения из истории возникновения и развития легкой атлетики.</w:t>
      </w:r>
    </w:p>
    <w:p w14:paraId="50390A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(бег, прыжки, метания, спортивная ходьба).</w:t>
      </w:r>
    </w:p>
    <w:p w14:paraId="374CCC7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правила проведения соревнований по легкой атлетике (бег, прыжки, метания).</w:t>
      </w:r>
    </w:p>
    <w:p w14:paraId="184DD12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развлечения при проведении занятий по легкой атлетике.</w:t>
      </w:r>
    </w:p>
    <w:p w14:paraId="7C5E3ED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легкой атлетике.</w:t>
      </w:r>
    </w:p>
    <w:p w14:paraId="469D2D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стадиона и легкоатлетического манежа.</w:t>
      </w:r>
    </w:p>
    <w:p w14:paraId="16E9284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легкой атлетикой (бегом) как средство укрепления здоровья, закаливания организма человека и развития физических качеств.</w:t>
      </w:r>
    </w:p>
    <w:p w14:paraId="09BC07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легкой атлетикой.</w:t>
      </w:r>
    </w:p>
    <w:p w14:paraId="0D65CD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 во время занятий легкой атлетикой.</w:t>
      </w:r>
    </w:p>
    <w:p w14:paraId="1581698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14:paraId="20B9104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Форма одежды для занятий различными видами легкой атлетики.</w:t>
      </w:r>
    </w:p>
    <w:p w14:paraId="76B1E67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21E2E39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легкой атлетикой. Способы самоконтроля за физической нагрузкой.</w:t>
      </w:r>
    </w:p>
    <w:p w14:paraId="184287B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(легкоатлетической экипировки) для занятий различными видами легкой атлетики.</w:t>
      </w:r>
    </w:p>
    <w:p w14:paraId="4B5CC86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легкоатлета.</w:t>
      </w:r>
    </w:p>
    <w:p w14:paraId="4181D4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занятий легкой атлетикой на стадионе, вне стадиона, в легкоатлетическом манеже (спортивном зале).</w:t>
      </w:r>
    </w:p>
    <w:p w14:paraId="2CCB3A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различными видами легкой атлетики.</w:t>
      </w:r>
    </w:p>
    <w:p w14:paraId="0B7D7FC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различными видами легкой атлетики.</w:t>
      </w:r>
    </w:p>
    <w:p w14:paraId="689AA97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бега, прыжков и метаний во время активного отдыха и каникул.</w:t>
      </w:r>
    </w:p>
    <w:p w14:paraId="1064F7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беге, прыжках и метаниях.</w:t>
      </w:r>
    </w:p>
    <w:p w14:paraId="0C853F1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6ED10C9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в различных видах легкой атлетики.</w:t>
      </w:r>
    </w:p>
    <w:p w14:paraId="64DE185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качеств, характерных для различных видов легкой атлетики.</w:t>
      </w:r>
    </w:p>
    <w:p w14:paraId="3759712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различных видов легкой атлетики (на стадионе, в легкоатлетическом манеже (спортивном зале):</w:t>
      </w:r>
    </w:p>
    <w:p w14:paraId="7D56453F" w14:textId="77777777"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игры, включающие элемент соревнования и не имеющие сюжета; игры сюжетного характера; командные игры; беговые эстафеты;</w:t>
      </w:r>
    </w:p>
    <w:p w14:paraId="71AB738D" w14:textId="77777777"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сочетание беговых и прыжковых дисциплин; сочетание беговых видов и видов метаний; сочетание прыжков и метаний; сочетание бега, прыжков и метаний.</w:t>
      </w:r>
    </w:p>
    <w:p w14:paraId="597CD73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основам техники бега, прыжков и метаний.</w:t>
      </w:r>
    </w:p>
    <w:p w14:paraId="25584D1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соревновательной деятельности в различных видах легкой атлетики, построенной по принципу эстафет в различных видах легкой атлетики с сочетанием элементов бега, прыжков и метаний.</w:t>
      </w:r>
    </w:p>
    <w:p w14:paraId="479240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оценке физической подготовленности в легкой атлетике. Участие в соревновательной деятельности.</w:t>
      </w:r>
    </w:p>
    <w:p w14:paraId="50C048FC" w14:textId="77777777" w:rsidR="00B84D2E" w:rsidRPr="00B84D2E" w:rsidRDefault="00B84D2E" w:rsidP="00465526">
      <w:pPr>
        <w:pStyle w:val="23"/>
        <w:numPr>
          <w:ilvl w:val="0"/>
          <w:numId w:val="33"/>
        </w:numPr>
        <w:shd w:val="clear" w:color="auto" w:fill="auto"/>
        <w:tabs>
          <w:tab w:val="left" w:pos="2076"/>
        </w:tabs>
        <w:spacing w:before="0" w:after="0" w:line="276" w:lineRule="auto"/>
        <w:ind w:firstLine="760"/>
      </w:pPr>
      <w:r w:rsidRPr="00B84D2E">
        <w:t>Содержание модуля «Легкая атлетика» направлено на достижение обучающимися личностных, метапредметных и предметных результатов обучения.</w:t>
      </w:r>
    </w:p>
    <w:p w14:paraId="7BBCBC04" w14:textId="77777777"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297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личностные результаты:</w:t>
      </w:r>
    </w:p>
    <w:p w14:paraId="1285E8C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14:paraId="3640EA5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14:paraId="736B250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70798A4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 по легкой атлетике;</w:t>
      </w:r>
    </w:p>
    <w:p w14:paraId="01BB0AA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</w:t>
      </w:r>
    </w:p>
    <w:p w14:paraId="7F93A2E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</w:r>
    </w:p>
    <w:p w14:paraId="5DDE08C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A04CC49" w14:textId="77777777"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04"/>
        </w:tabs>
        <w:spacing w:before="0" w:after="0" w:line="276" w:lineRule="auto"/>
        <w:ind w:firstLine="74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метапредметные результаты:</w:t>
      </w:r>
    </w:p>
    <w:p w14:paraId="151DD34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343E2A1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14:paraId="4FE0DCF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008AB7B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14:paraId="64B5DCB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14:paraId="2FE1230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</w:t>
      </w:r>
    </w:p>
    <w:p w14:paraId="6B09EB4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занятий физической культурой;</w:t>
      </w:r>
    </w:p>
    <w:p w14:paraId="769503C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 видами лёгкой атлетики;</w:t>
      </w:r>
    </w:p>
    <w:p w14:paraId="4DBEA74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14:paraId="2623713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38BADD1D" w14:textId="77777777"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23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предметные результаты:</w:t>
      </w:r>
    </w:p>
    <w:p w14:paraId="73C179B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роли и значении занятий легкой атлетикой для укрепления здоровья, закаливания и развития физических качеств;</w:t>
      </w:r>
    </w:p>
    <w:p w14:paraId="6067A66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 развития легкой атлетики;</w:t>
      </w:r>
    </w:p>
    <w:p w14:paraId="036731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различных видах бега, прыжков и метаний, их сходстве и различиях, простейших правилах проведения соревнований по легкой атлетикой;</w:t>
      </w:r>
    </w:p>
    <w:p w14:paraId="28E8C00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навыков: безопасного поведения во время тренировок и соревнований по легкой атлетике и в повседневной жизни, личной гигиены при занятиях легкой атлетикой;</w:t>
      </w:r>
    </w:p>
    <w:p w14:paraId="041B25F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14:paraId="208BECF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технические элементы легкоатлетических упражнений (бег, прыжки, метания);</w:t>
      </w:r>
    </w:p>
    <w:p w14:paraId="330D913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14:paraId="2A890FF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определять внешние признаки утомления во время занятий легкой</w:t>
      </w:r>
    </w:p>
    <w:p w14:paraId="67369C3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атлеткой, особенно в беговых видах;</w:t>
      </w:r>
    </w:p>
    <w:p w14:paraId="3515001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тестовые упражнения по физической подготовленности в беге, прыжках и метаниях.</w:t>
      </w:r>
    </w:p>
    <w:p w14:paraId="01B15F1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4.12. Модуль «Подвижные шахматы».</w:t>
      </w:r>
    </w:p>
    <w:p w14:paraId="0C994B40" w14:textId="77777777"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«Подвижные шахматы».</w:t>
      </w:r>
    </w:p>
    <w:p w14:paraId="6FE8869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(далее - модуль по подвижным шахматам, шахматы) на уровне начального общего образования разработан для обучающихся 1-2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467FD2A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образовательной деятельности шахматная игра обладает богатейшим образовательным, воспитательным, спортивным, культурным, духовным и коммуникативным потенциалом. Шахматы развивают логику, требуют концентрации внимания, быстроты принятия решений - все эти качества присущи подвижным играм, которые можно использовать для ознакомления детей с основами шахматной игры.</w:t>
      </w:r>
    </w:p>
    <w:p w14:paraId="30C1BED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шахматы», разработанный на основе обычных подвижных игр и эстафет, позволяет изучать правила шахматной игры непосредственно на уроках физической культуры в образовательных организациях. Эстафеты и игры с шахматной тематикой могут включаться в стандартные уроки. Этого достаточно, чтобы обучающиеся овладевали базовыми сведениями о шахматах непосредственно на уроках физической культуры, играя в подвижные игры на большой напольной шахматной доске. 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запоминающимся. Предусмотрены также дальнейшие занятия шахматами в обычных классах.</w:t>
      </w:r>
    </w:p>
    <w:p w14:paraId="13C40ED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шахматами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14:paraId="6379E675" w14:textId="77777777"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 изучения модуля «Подвижные шахматы» заключается в овладении обучающимися основами шахматной игры как полезным жизненным навыком, формировании у обучающихся стремления к познанию мировых культурных достижений и социальному самоопределению, ведению здорового образа жизни и интеллектуальному развитию с использованием средств вида спорта «шахматы».</w:t>
      </w:r>
    </w:p>
    <w:p w14:paraId="568AF19E" w14:textId="77777777"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4"/>
        </w:tabs>
        <w:spacing w:before="0" w:after="0" w:line="276" w:lineRule="auto"/>
        <w:ind w:left="760"/>
      </w:pPr>
      <w:r w:rsidRPr="00B84D2E">
        <w:t>Задачами изучения модуля «Подвижные шахматы» являются: массовое вовлечение обучающихся, в шахматную игру и приобщение</w:t>
      </w:r>
    </w:p>
    <w:p w14:paraId="2B640F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к шахматной культуре;</w:t>
      </w:r>
    </w:p>
    <w:p w14:paraId="38B1421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и познавательной активности;</w:t>
      </w:r>
    </w:p>
    <w:p w14:paraId="034200C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14:paraId="16243B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14:paraId="071787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14:paraId="2CC4DA7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шахматном спорте, истории шахмат, усвоение правил поведения во время шахматных турниров, включая правила безопасности;</w:t>
      </w:r>
    </w:p>
    <w:p w14:paraId="16FE00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потребности повышать свой культурный уровень, в том числе через занятия шахматами для самореализации и самоопределения;</w:t>
      </w:r>
    </w:p>
    <w:p w14:paraId="296A6AC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14:paraId="728EB1F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устойчивой мотивации к интеллектуальным видам спорта;</w:t>
      </w:r>
    </w:p>
    <w:p w14:paraId="674E965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изучению шахмат и учебному предмету 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14:paraId="4CE97A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14:paraId="3419722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шахматного спорта.</w:t>
      </w:r>
    </w:p>
    <w:p w14:paraId="4F3D0DEB" w14:textId="77777777"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«Подвижные шахматы».</w:t>
      </w:r>
    </w:p>
    <w:p w14:paraId="744BE2B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предполагает доступность освоения учебного материала по шахматам всеми обучающихся,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1E4541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по подвижным шахматам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техническими приёмами и базовыми сведениями по тактике и стратегии, улучшает возможности по развитию памяти и логики, повышения физической и умственной работоспособности.</w:t>
      </w:r>
    </w:p>
    <w:p w14:paraId="61DB71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подвижным шахматам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</w:t>
      </w:r>
      <w:r w:rsidRPr="00B84D2E">
        <w:softHyphen/>
        <w:t>спортивной направленности, деятельности школьных спортивных клубов и участии в спортивных мероприятиях.</w:t>
      </w:r>
    </w:p>
    <w:p w14:paraId="3AA1B0D5" w14:textId="77777777"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Модуль «Подвижные шахматы» может быть реализован в следующих вариантах:</w:t>
      </w:r>
    </w:p>
    <w:p w14:paraId="6809A25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плавания, с учётом возраста и физической подготовленности обучающихся (с соответствующей дозировкой и интенсивностью);</w:t>
      </w:r>
    </w:p>
    <w:p w14:paraId="54A5979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 классе - 34 часа).</w:t>
      </w:r>
    </w:p>
    <w:p w14:paraId="6FB5F16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 классе - 34 часа).</w:t>
      </w:r>
    </w:p>
    <w:p w14:paraId="31FA9299" w14:textId="77777777"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8"/>
        </w:tabs>
        <w:spacing w:before="0" w:after="0" w:line="276" w:lineRule="auto"/>
        <w:ind w:firstLine="760"/>
      </w:pPr>
      <w:r w:rsidRPr="00B84D2E">
        <w:t>Содержание модуля «Подвижные шахматы».</w:t>
      </w:r>
    </w:p>
    <w:p w14:paraId="74D6C86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шахматах.</w:t>
      </w:r>
    </w:p>
    <w:p w14:paraId="6ED3FD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шахмат как вида спорта в мире, в Российской Федерации, в регионе. Достижения отечественных шахматистов на мировых первенствах и Всемирных шахматных олимпиадах.</w:t>
      </w:r>
    </w:p>
    <w:p w14:paraId="55AE13F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Характеристика видов шахмат (классические, быстрые, шахматная композиция, компьютерные шахматы, игра в интернете).</w:t>
      </w:r>
    </w:p>
    <w:p w14:paraId="123FDA3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сведения о теории шахмат.</w:t>
      </w:r>
    </w:p>
    <w:p w14:paraId="36A27B3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правила проведения соревнований по шахматам. Шахматные часы. Роль судьи соревнований по шахматам. Словарь терминов и определений по шахматам.</w:t>
      </w:r>
    </w:p>
    <w:p w14:paraId="125ED38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шахматами для развития умственных способностей и укрепления здоровья. Режим дня при занятиях шахматами. Сведения о личностных качествах, необходимых шахматисту и способах их развития. Значение занятий шахматами для формирования положительных качеств личности человека.</w:t>
      </w:r>
    </w:p>
    <w:p w14:paraId="5AE5283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и техники безопасности при занятиях шахматами.</w:t>
      </w:r>
    </w:p>
    <w:p w14:paraId="2443FDA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и шахматной деятельности на уроках физической культуры.</w:t>
      </w:r>
    </w:p>
    <w:p w14:paraId="5F67A4D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14:paraId="262AF75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упражнений для занятий общефизической подготовкой;</w:t>
      </w:r>
    </w:p>
    <w:p w14:paraId="596073E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комбинаций упражнений для утренней гимнастики с индивидуальным дозированием физических упражнений;</w:t>
      </w:r>
    </w:p>
    <w:p w14:paraId="644BBCA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физических упражнений для организации развивающих, подвижных игр и спортивных эстафет с шахматной тематикой;</w:t>
      </w:r>
    </w:p>
    <w:p w14:paraId="489090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шахматной тематикой во время активного отдыха и каникул.</w:t>
      </w:r>
    </w:p>
    <w:p w14:paraId="6D12F5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шахматной деятельности:</w:t>
      </w:r>
    </w:p>
    <w:p w14:paraId="0B615A0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самостоятельная организация развивающих, подвижных игр и спортивных эстафет с шахматной тематикой, в том числе игр на напольной шахматной доске в спортивном зале;</w:t>
      </w:r>
    </w:p>
    <w:p w14:paraId="30C7F4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подготовка мест для занятий шахматами в спортзале на напольной шахматной доске.</w:t>
      </w:r>
    </w:p>
    <w:p w14:paraId="020E996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 и развитие навыков игры в шахматы.</w:t>
      </w:r>
    </w:p>
    <w:p w14:paraId="0520CC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14:paraId="565900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 и специальные упражнения на развитие физических качеств.</w:t>
      </w:r>
    </w:p>
    <w:p w14:paraId="2F670FC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Шахматная деятельность:</w:t>
      </w:r>
    </w:p>
    <w:p w14:paraId="1FD5246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шахматной тематикой (правила игры) на напольной шахматной доске;</w:t>
      </w:r>
    </w:p>
    <w:p w14:paraId="4EE163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эстафеты с шахматной тематикой (нахождение шахматных полей с помощью алгебраической нотации), конструировать в ходе спортивных эстафет и подвижных игр различные способы ставить мат одинокому королю.</w:t>
      </w:r>
    </w:p>
    <w:p w14:paraId="37C50CEB" w14:textId="77777777"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3"/>
        </w:tabs>
        <w:spacing w:before="0" w:after="0" w:line="276" w:lineRule="auto"/>
        <w:ind w:firstLine="760"/>
      </w:pPr>
      <w:r w:rsidRPr="00B84D2E">
        <w:t>Содержание модуля «Подвижные шахматы» направлено на достижение обучающимися личностных, метапредметных и предметных результатов обучения.</w:t>
      </w:r>
    </w:p>
    <w:p w14:paraId="1D8D5576" w14:textId="77777777"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личностные результаты:</w:t>
      </w:r>
    </w:p>
    <w:p w14:paraId="52144B4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14:paraId="6F990AE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шахматами;</w:t>
      </w:r>
    </w:p>
    <w:p w14:paraId="5D453D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14:paraId="445081E3" w14:textId="77777777"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метапредметные результаты:</w:t>
      </w:r>
    </w:p>
    <w:p w14:paraId="5F93BE8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14:paraId="42010B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14:paraId="3D20FC6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соревнований по шахматам;</w:t>
      </w:r>
    </w:p>
    <w:p w14:paraId="35804C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14:paraId="1610C83F" w14:textId="77777777"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предметные результаты:</w:t>
      </w:r>
    </w:p>
    <w:p w14:paraId="1CDEE13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14:paraId="2D71F9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правил проведения соревнований по шахматам в учебной, соревновательной и досуговой деятельности;</w:t>
      </w:r>
    </w:p>
    <w:p w14:paraId="087DA88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упражнений для физического развития;</w:t>
      </w:r>
    </w:p>
    <w:p w14:paraId="57B5F9C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шахматами;</w:t>
      </w:r>
    </w:p>
    <w:p w14:paraId="7B3C723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14:paraId="58F61B1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шахматной подготовленности для участия в соревнованиях по шахматам.</w:t>
      </w:r>
    </w:p>
    <w:p w14:paraId="747A384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4.13. Модуль «Бадминтон».</w:t>
      </w:r>
    </w:p>
    <w:p w14:paraId="0FCD6CA9" w14:textId="77777777"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«Бадминтон».</w:t>
      </w:r>
    </w:p>
    <w:p w14:paraId="56CE4ED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(далее - модуль по бадминтону, бадминтон)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43B421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Игра в бадминтон является эффективным средством укрепления здоровья и физического развития обучающихся. Занятия бадминтоном позволяют разносторонне воздействовать на организм человека, развивают быстроту, силу, выносливость, координацию движения, улучшают подвижность в суставах, способствуют приобретению широкого круга двигательных навыков, воспитывают волевые качества. Все движения в бадминтоне носят естественный характер, базирующийся на беге, прыжках, различных перемещениях.</w:t>
      </w:r>
    </w:p>
    <w:p w14:paraId="7088DF7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Широкая возможность вариативности нагрузки позволяет использовать бадминтон, как реабилитационное средство, в группах общей физической подготовки и на занятиях в специальной медицинской группе. Занятия бадминтоном вызывают значительные морфофункциональные изменения в деятельности зрительных анализаторов, в частности, улучшается глубинное и периферическое зрение, повышается способность нервно-мышечного аппарата к быстрому напряжению и расслаблению мышц. Эффективность занятий бадминтоном обоснована для коррекции зрения и осанки ребёнка.</w:t>
      </w:r>
    </w:p>
    <w:p w14:paraId="4DF1E2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процессе игры в бадминтон обучающиеся испытывают положительные эмоции: жизнерадостность, бодрость, инициативу, благодаря чему игра представляет собой средство не только физического развития, но и активного отдыха всех детей. Игра в бадминтон на открытом воздухе (в парке, на пляжах вблизи водоёмов или просто во дворе дома) создаёт прекрасные условия для насыщения организма человека кислородом во время выполнения двигательной активности.</w:t>
      </w:r>
    </w:p>
    <w:p w14:paraId="53873ACB" w14:textId="77777777"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«Бадминтон»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 посредством бадминтона,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14:paraId="05E7727D" w14:textId="77777777"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34"/>
        </w:tabs>
        <w:spacing w:before="0" w:after="0" w:line="276" w:lineRule="auto"/>
        <w:ind w:left="760"/>
      </w:pPr>
      <w:r w:rsidRPr="00B84D2E">
        <w:t>Задачами изучения модуля «Бадминтон» являются: всестороннее гармоничное развитие обучающихся, создание условий</w:t>
      </w:r>
    </w:p>
    <w:p w14:paraId="1B1FD8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для воспроизводства необходимого объёма их двигательной активности в режиме учебного дня и досуговой деятельности средствами игры в бадминтон, бадминтонных упражнений и подвижных игр с элементами бадминтона;</w:t>
      </w:r>
    </w:p>
    <w:p w14:paraId="2FCA8E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физического, нравственного, психологического и социального здоровья обучающихся, повышения уровня развития двигательных способностей в соответствии с сенситивными периодами младшего школьного возраста, повышение функциональных возможностей организма, обеспечение культуры безопасного поведения на занятиях по бадминтону;</w:t>
      </w:r>
    </w:p>
    <w:p w14:paraId="08C59A5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бадминтона;</w:t>
      </w:r>
    </w:p>
    <w:p w14:paraId="1FBE2FA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и формирование представлений о бадминтоне как виде спорта, его истории развития, способах формирования здоровья, физического развития и физической подготовки обучающихся;</w:t>
      </w:r>
    </w:p>
    <w:p w14:paraId="5E36064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и инструктивным умениям и навыкам, техническим действиям игры в бадминтон, правилам организации самостоятельных занятий бадминтоном;</w:t>
      </w:r>
    </w:p>
    <w:p w14:paraId="599BED5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и соревновательной деятельности средствами бадминтона;</w:t>
      </w:r>
    </w:p>
    <w:p w14:paraId="4DED261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бадминтона среди детей, привлечение обучающихся, проявляющих повышенный интерес и способности к занятиям бадминтоном, в школьные спортивные клубы, секции, к участию в соревнованиях;</w:t>
      </w:r>
    </w:p>
    <w:p w14:paraId="1DDBAB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0F42E798" w14:textId="77777777"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0"/>
        </w:tabs>
        <w:spacing w:before="0" w:after="0" w:line="276" w:lineRule="auto"/>
        <w:ind w:firstLine="760"/>
      </w:pPr>
      <w:r w:rsidRPr="00B84D2E">
        <w:t>Место и роль модуля «Бадминтон».</w:t>
      </w:r>
    </w:p>
    <w:p w14:paraId="14BB6A9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удачно сочетается практически со всеми базовыми видами спорта, входящими в содержание учебного предмета «Физическая культура»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14:paraId="74F406E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бадминтону поможет обучающимся в освоении содержательных разделов программы учебного предмета «Физическая культура» - «Знания о физической культуре», «Способы самостоятельной деятельности», «Физическое совершенствование» в рамках реализации рабочей программы учебного предмета «Физическая культура», при подготовке и проведении спортивных мероприятий, в достижении образовательных результатов внеурочной деятельности и дополнительного образования, деятельности школьных спортивных клубов.</w:t>
      </w:r>
    </w:p>
    <w:p w14:paraId="50BAB286" w14:textId="77777777"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«Бадминтон» может быть реализован в следующих вариантах:</w:t>
      </w:r>
    </w:p>
    <w:p w14:paraId="255FA56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 обучающихся;</w:t>
      </w:r>
    </w:p>
    <w:p w14:paraId="615961B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3D07A3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69180112" w14:textId="77777777"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Содержание модуля «Бадминтон».</w:t>
      </w:r>
    </w:p>
    <w:p w14:paraId="58EE09B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бадминтоне.</w:t>
      </w:r>
    </w:p>
    <w:p w14:paraId="3EF8C80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вид спорта. Правила безопасного поведения во время занятий бадминтоном. Место для занятий бадминтоном. Спортивное оборудование и инвентарь. Одежда для занятий бадминтоном. Техника безопасности при выполнении физических упражнений бадминтона, проведении игр и спортивных эстафет с элементами бадминтона.</w:t>
      </w:r>
    </w:p>
    <w:p w14:paraId="691F17C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бадминтона в мире и России. Выдающиеся достижения отечественных спортсменов - бадминтонистов на международной арене.</w:t>
      </w:r>
    </w:p>
    <w:p w14:paraId="68E0EA1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Особенности структуры двигательных действий в бадминтоне. Показатели развития физических качеств: гибкости, координации, быстроты.</w:t>
      </w:r>
    </w:p>
    <w:p w14:paraId="17814D4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Эластичность мышц. Развитие подвижности суставов. Первые внешние признаки утомления на занятиях бадминтоном.</w:t>
      </w:r>
    </w:p>
    <w:p w14:paraId="567F276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14:paraId="6716E57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средство укрепления здоровья, профилактики глазных заболеваний и развития физических качеств. Бадминтон как вид двигательной активности в режиме дня. Правила личной гигиены во время занятий бадминтоном. Закаливание организма средствами занятий бадминтоном.</w:t>
      </w:r>
    </w:p>
    <w:p w14:paraId="746D102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Контрольные измерения массы и длины своего тела. Осанка. Упражнения с элементами бадминтона для профилактики миопии. Планирование индивидуального распорядка дня. Соблюдение правил безопасности в игровой деятельности. Способы самоконтроля за физической нагрузкой при выполнении игровых упражнений бадминтона. Самостоятельные развивающие, подвижные игры и спортивные эстафеты, командные перестроения.</w:t>
      </w:r>
    </w:p>
    <w:p w14:paraId="17112B1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индивидуальных и парных упражнений с разноцветными воланами для профилактики миопии. Подбор и составление комплексов общеразвивающих и специальных упражнений бадминтона. Освоение навыков по самостоятельному ведению общей и специальной разминки.</w:t>
      </w:r>
    </w:p>
    <w:p w14:paraId="08AEEE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Самостоятельное проведение разминки, организация и проведение спортивных эстафет, игр и игровых заданий, принципы проведения эстафет при ролевом участии (капитан команды, участник, судья, организатор).</w:t>
      </w:r>
    </w:p>
    <w:p w14:paraId="3A00292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3337545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 Освоение универсальных умений при выполнении организующих команд: «Стройся», «Смирно», «На первый, рассчитайсь», «Вольно», «Шагом марш», «На месте стой, раз, два», «Равняйсь», «В две шеренги становись».</w:t>
      </w:r>
    </w:p>
    <w:p w14:paraId="6CAAAC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 Совершенствование универсальных умений при выполнении организующих команд и строевых упражнений.</w:t>
      </w:r>
    </w:p>
    <w:p w14:paraId="6AA874C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Демонстрация умений построения и перестроения, перемещений различными способами передвижений, включая приставные шаги, выпады, прыжки.</w:t>
      </w:r>
    </w:p>
    <w:p w14:paraId="5B93EA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общей и специальной разминки. Влияние выполнения упражнений общей и специальной разминки на подготовку мышц тела к выполнению физических упражнений бадминтона. Освоение техники выполнения упражнений общей и специальной разминки с контролем дыхания. Самостоятельное проведение разминки по её видам.</w:t>
      </w:r>
    </w:p>
    <w:p w14:paraId="548E86C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и парные упражнения с разноцветными воланами для профилактики миопии.</w:t>
      </w:r>
    </w:p>
    <w:p w14:paraId="7AD609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предметами. Жонглирование рукой, гимнастической палкой, ракеткой шарика, волана. Основные хваты ракетки. Перемещения с воланом и ракеткой. Смена хвата и работа ног.</w:t>
      </w:r>
    </w:p>
    <w:p w14:paraId="0024AE2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Бадминтонные технические упражнения. Игра у сетки и выпады. Игра у сетки и начало игры.</w:t>
      </w:r>
    </w:p>
    <w:p w14:paraId="1A3AD86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комплекса и демонстрация техники выполнения упражнений с элементами бадминтона: общеразвивающие, спортивные, профилактические.</w:t>
      </w:r>
    </w:p>
    <w:p w14:paraId="5E8BC7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демонстрация комплекса упражнений для развития гибкости, координационно-скоростных способностей.</w:t>
      </w:r>
    </w:p>
    <w:p w14:paraId="3372300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 Эстафеты с ракеткой, шариком и воланом. Подвижные игры: «Падающий волан», «Убеги от водящего», «Унеси волан», «Четные и нечетные», «Парная гонка волана», «Подбей волан», «Загони волан в круг», «Салки с воланами», «Закинь волан», «Бой с тенью», «Падающий волан с ракеткой».</w:t>
      </w:r>
    </w:p>
    <w:p w14:paraId="3EAA8D5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Индивидуальное и коллективное творчество по созданию эстафет и игровых заданий.</w:t>
      </w:r>
    </w:p>
    <w:p w14:paraId="2FFCE69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освоенных упражнений с элементами бадминтона. Выполнение упражнений на развитие отдельных мышечных групп (спины, живота, плечевого пояса, плеча, предплечья, кисти, таза, бедра, голени, стопы). Выполнение упражнений с учётом особенностей режима работы мышц (динамичные, статичные). Освоение правил бадминтона.</w:t>
      </w:r>
    </w:p>
    <w:p w14:paraId="1426501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освоения техники бадминтона. Подача и обмен ударами. Отброс слева и справа. Плоские удары в центре корта.</w:t>
      </w:r>
    </w:p>
    <w:p w14:paraId="1CDAA4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 Эстафеты с ракеткой и воланом. Подвижные игры: «Бой с тенью», «Падающий волан с ракеткой», «Бадминтон левыми руками», «Двурукий бадминтон», «Четные и нечетные».</w:t>
      </w:r>
    </w:p>
    <w:p w14:paraId="0AF8980B" w14:textId="77777777"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0"/>
        </w:tabs>
        <w:spacing w:before="0" w:after="0" w:line="276" w:lineRule="auto"/>
        <w:ind w:firstLine="760"/>
      </w:pPr>
      <w:r w:rsidRPr="00B84D2E">
        <w:t>Содержание модуля «Бадминтон» способствует достижению обучающимися личностных, метапредметных и предметных результатов обучения.</w:t>
      </w:r>
    </w:p>
    <w:p w14:paraId="7DED8375" w14:textId="77777777"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01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личностные результаты:</w:t>
      </w:r>
    </w:p>
    <w:p w14:paraId="1BD918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14:paraId="7299C06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14:paraId="0F76E4E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14:paraId="5F38D9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22FDAE7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14:paraId="791ADB5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14:paraId="165D06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09BCEC39" w14:textId="77777777"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12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метапредметные результаты:</w:t>
      </w:r>
    </w:p>
    <w:p w14:paraId="2FBF0A9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4F0632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14:paraId="3BC944D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180"/>
      </w:pPr>
      <w:r w:rsidRPr="00B84D2E">
        <w:t>* 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336272E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14:paraId="62DFB5E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14:paraId="3B5153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14:paraId="39EB08A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14:paraId="08B8226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14:paraId="1B0D59B6" w14:textId="77777777"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299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предметные результаты:</w:t>
      </w:r>
    </w:p>
    <w:p w14:paraId="6A3751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значении занятий бадминтоном как средством для укрепления здоровья, профилактики глазных заболеваний, организации досуговой деятельности и воспитания физических качеств человека;</w:t>
      </w:r>
    </w:p>
    <w:p w14:paraId="6747A97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зарождения бадминтона, достижения отечественных спортсменов - бадминтонистов на международной арене;</w:t>
      </w:r>
    </w:p>
    <w:p w14:paraId="433CD9A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сущности и основных правилах игры в бадминтон; 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бадминтоном, для развития двигательных способностей, индивидуальных и парных бадминтонных технических элементов, техники их выполнения;</w:t>
      </w:r>
    </w:p>
    <w:p w14:paraId="1075AD1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безопасного поведения во время занятий бадминтоном, личной гигиены, выполнения требований к спортивной одежде и обуви, спортивному инвентарю для занятий бадминтоном;</w:t>
      </w:r>
    </w:p>
    <w:p w14:paraId="0D7DF64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систематического наблюдения за своим физическим состоянием, показателями физического развития и физической подготовленности;</w:t>
      </w:r>
    </w:p>
    <w:p w14:paraId="345E51C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 при выполнении организующих команд и строевых упражнений;</w:t>
      </w:r>
    </w:p>
    <w:p w14:paraId="2174BB9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и составлять комплексы общеразвивающих, специальных и корригирующих упражнений, упражнений на развитие быстроты, координации, гибкости;</w:t>
      </w:r>
    </w:p>
    <w:p w14:paraId="164CE6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техники выполнения общеразвивающих, спортивных, профилактических упражнений с элементами бадминтона;</w:t>
      </w:r>
    </w:p>
    <w:p w14:paraId="1F39258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бадминтонные технические упражнения: выпады, начало игры, игра у сетки, подача и обмен ударами, отброс слева и справа, плоские удары в центре корта;</w:t>
      </w:r>
    </w:p>
    <w:p w14:paraId="6E6180DC" w14:textId="77777777"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умение организовать самостоятельные занятия бадминтоном со сверстниками, подвижные игры с элементами бадминтоном;</w:t>
      </w:r>
    </w:p>
    <w:p w14:paraId="2D99697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контрольно-тестовых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подготовленности;</w:t>
      </w:r>
    </w:p>
    <w:p w14:paraId="716ECEB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проявление уважительного отношения к одноклассникам, культуры общения и взаимодействия, терпимости и толерантности в достижении общих целей в учебной и игровой деятельности на занятиях бадминтоном.</w:t>
      </w:r>
    </w:p>
    <w:p w14:paraId="42FD4B4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4.14. Модуль «Триатлон».</w:t>
      </w:r>
    </w:p>
    <w:p w14:paraId="0A3E9687" w14:textId="77777777"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Пояснительная записка модуля «Триатлон».</w:t>
      </w:r>
    </w:p>
    <w:p w14:paraId="1E216C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«Триатлон» (далее - модуль по триатлону, триатлон)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034A1C1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Триатлон, как комплексный вид спорта, объединяет наиболее популярные циклические спортивные дисциплины - плавание, велогонка, бег и способствует всестороннему физическому, интеллектуальному, нравственному развитию, патриотическому воспитанию обучающихся и личностному самоопределению. Занятия триатлоном обеспечивают эффективное развитие физических качеств, имеют оздоровительную направленность, повышают уровень функционирования всех систем организма человека.</w:t>
      </w:r>
    </w:p>
    <w:p w14:paraId="4D258869" w14:textId="77777777" w:rsidR="00B84D2E" w:rsidRPr="00B84D2E" w:rsidRDefault="00B84D2E" w:rsidP="00B84D2E">
      <w:pPr>
        <w:pStyle w:val="23"/>
        <w:shd w:val="clear" w:color="auto" w:fill="auto"/>
        <w:tabs>
          <w:tab w:val="left" w:pos="2111"/>
          <w:tab w:val="left" w:pos="5568"/>
          <w:tab w:val="left" w:pos="8270"/>
        </w:tabs>
        <w:spacing w:before="0" w:after="0" w:line="276" w:lineRule="auto"/>
        <w:ind w:firstLine="780"/>
      </w:pPr>
      <w:r w:rsidRPr="00B84D2E">
        <w:t>Использование средств триатлона в образовательной деятельности содействуют формированию у обучающихся важные для жизни навыки и черты характера</w:t>
      </w:r>
      <w:r w:rsidRPr="00B84D2E">
        <w:tab/>
        <w:t>(целеустремленность,</w:t>
      </w:r>
      <w:r w:rsidRPr="00B84D2E">
        <w:tab/>
        <w:t>настойчивость,</w:t>
      </w:r>
      <w:r w:rsidRPr="00B84D2E">
        <w:tab/>
        <w:t>решительность,</w:t>
      </w:r>
    </w:p>
    <w:p w14:paraId="33EEF2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коммуникабельность, самостоятельность, силу воли и уверенность в своих силах), дают возможность вырабатывать навыки общения, дисциплинированности, самообладания, терпимости, ответственности.</w:t>
      </w:r>
    </w:p>
    <w:p w14:paraId="70C6A9E9" w14:textId="77777777"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80"/>
      </w:pPr>
      <w:r w:rsidRPr="00B84D2E">
        <w:t>Целью изучение модуля «Триатлон»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«триатлон».</w:t>
      </w:r>
    </w:p>
    <w:p w14:paraId="10714D87" w14:textId="77777777"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47"/>
        </w:tabs>
        <w:spacing w:before="0" w:after="0" w:line="276" w:lineRule="auto"/>
        <w:ind w:left="760"/>
      </w:pPr>
      <w:r w:rsidRPr="00B84D2E">
        <w:t>Задачами изучения модуля «Триатлон» являются: всестороннее гармоничное развитие детей младшего школьного возраста,</w:t>
      </w:r>
    </w:p>
    <w:p w14:paraId="65B7ED8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увеличение объёма их двигательной активности;</w:t>
      </w:r>
    </w:p>
    <w:p w14:paraId="5C1FA0A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«триатлон», его возможностях и значении в процессе укрепления здоровья, физическом развитии и физической подготовке обучающихся;</w:t>
      </w:r>
    </w:p>
    <w:p w14:paraId="44629C8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 средствами триатлона;</w:t>
      </w:r>
    </w:p>
    <w:p w14:paraId="161CB9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самореализации;</w:t>
      </w:r>
    </w:p>
    <w:p w14:paraId="670222C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«триатлон»;</w:t>
      </w:r>
    </w:p>
    <w:p w14:paraId="57FDDF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14:paraId="4179C0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триатлона;</w:t>
      </w:r>
    </w:p>
    <w:p w14:paraId="76DE402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триатлона среди подрастающего поколения, привлечение обучающихся, проявляющих повышенный интерес и способности к занятиям триатлоном в школьные спортивные клубы, секции, к участию в соревнованиях; выявление, развитие и поддержка одарённых детей в области спорта.</w:t>
      </w:r>
    </w:p>
    <w:p w14:paraId="475066E5" w14:textId="77777777"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B84D2E">
        <w:t>Место и роль модуля «Триатлон».</w:t>
      </w:r>
    </w:p>
    <w:p w14:paraId="72883EB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«Триатлон»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14:paraId="6FDB2FBF" w14:textId="77777777" w:rsidR="00B84D2E" w:rsidRPr="00B84D2E" w:rsidRDefault="00B84D2E" w:rsidP="00B84D2E">
      <w:pPr>
        <w:pStyle w:val="23"/>
        <w:shd w:val="clear" w:color="auto" w:fill="auto"/>
        <w:tabs>
          <w:tab w:val="left" w:pos="2251"/>
          <w:tab w:val="left" w:pos="6202"/>
        </w:tabs>
        <w:spacing w:before="0" w:after="0" w:line="276" w:lineRule="auto"/>
        <w:ind w:firstLine="760"/>
      </w:pPr>
      <w:r w:rsidRPr="00B84D2E">
        <w:t>Специфика модуля по триатлону сочетается практически со всеми базовыми видами спорта (легкая атлетика, гимнастика, спортивные игры и другие), предполагая доступность освоения учебного материала всем возрастным категориям обучающихся,</w:t>
      </w:r>
      <w:r w:rsidRPr="00B84D2E">
        <w:tab/>
        <w:t>независимо от уровня</w:t>
      </w:r>
      <w:r w:rsidRPr="00B84D2E">
        <w:tab/>
        <w:t>их физического развития</w:t>
      </w:r>
    </w:p>
    <w:p w14:paraId="46C3ABF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гендерных особенностей.</w:t>
      </w:r>
    </w:p>
    <w:p w14:paraId="5BAA27F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триатлону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14:paraId="29CCB9ED" w14:textId="77777777"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85"/>
        </w:tabs>
        <w:spacing w:before="0" w:after="0" w:line="276" w:lineRule="auto"/>
        <w:ind w:firstLine="760"/>
      </w:pPr>
      <w:r w:rsidRPr="00B84D2E">
        <w:t>Модуль «Триатлон» может быть реализован в следующих вариантах:</w:t>
      </w:r>
    </w:p>
    <w:p w14:paraId="2E05889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триатлона, с учётом возраста и физической подготовленности обучающихся;</w:t>
      </w:r>
    </w:p>
    <w:p w14:paraId="255624B5" w14:textId="77777777" w:rsidR="00B84D2E" w:rsidRPr="00B84D2E" w:rsidRDefault="00B84D2E" w:rsidP="0070241E">
      <w:pPr>
        <w:pStyle w:val="23"/>
        <w:shd w:val="clear" w:color="auto" w:fill="auto"/>
        <w:tabs>
          <w:tab w:val="left" w:pos="8441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</w:t>
      </w:r>
      <w:r w:rsidR="0070241E">
        <w:t xml:space="preserve">совершеннолетних обучающихся, в </w:t>
      </w:r>
      <w:r w:rsidRPr="00B84D2E">
        <w:t>том числепредусматривающие удо</w:t>
      </w:r>
      <w:r w:rsidR="0070241E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</w:t>
      </w:r>
      <w:r w:rsidR="0070241E">
        <w:t>мендуемый объём в 1 классе -</w:t>
      </w:r>
      <w:r w:rsidR="0070241E">
        <w:tab/>
        <w:t xml:space="preserve">33 </w:t>
      </w:r>
      <w:r w:rsidRPr="00B84D2E">
        <w:t>часа,во 2, 3, 4 классах - по 34 часа);</w:t>
      </w:r>
    </w:p>
    <w:p w14:paraId="74CB06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2BC15E4F" w14:textId="77777777"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60"/>
      </w:pPr>
      <w:r w:rsidRPr="00B84D2E">
        <w:t>Содержание модуля «Триатлон».</w:t>
      </w:r>
    </w:p>
    <w:p w14:paraId="344BBBD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триатлоне.</w:t>
      </w:r>
    </w:p>
    <w:p w14:paraId="5872EB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триатлона. Легендарные отечественные и зарубежные триатлонисты и тренеры. Достижения Национальной сборной команды страны по триатлону на чемпионатах мира, Европы, Олимпийских играх.</w:t>
      </w:r>
    </w:p>
    <w:p w14:paraId="4BCEA02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триатлону. Спортивные дисциплины (разновидности) триатлона.</w:t>
      </w:r>
    </w:p>
    <w:p w14:paraId="50E2B41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правила соревнований по триатлону. Современные правила соревнований по триатлону.</w:t>
      </w:r>
    </w:p>
    <w:p w14:paraId="24247C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судейской коллегии, обслуживающей соревнования по триатлону.</w:t>
      </w:r>
    </w:p>
    <w:p w14:paraId="26B5E01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Инвентарь и оборудование для занятий триатлоном. Основные узлы спортивного велосипеда, основы технического обслуживания велосипеда.</w:t>
      </w:r>
    </w:p>
    <w:p w14:paraId="2A61E4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во время занятий триатлоном.</w:t>
      </w:r>
    </w:p>
    <w:p w14:paraId="0890E41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 безопасной культуре поведения во время посещений соревнований по триатлону.</w:t>
      </w:r>
    </w:p>
    <w:p w14:paraId="398B913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Триатлон, как средство укрепления здоровья, закаливания и развития физических качеств.</w:t>
      </w:r>
    </w:p>
    <w:p w14:paraId="3A4DACD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обучающегося при занятиях триатлоном. Правила личной гигиены во время занятий триатлоном.</w:t>
      </w:r>
    </w:p>
    <w:p w14:paraId="50EB81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14:paraId="75CA5E5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триатлоном.</w:t>
      </w:r>
    </w:p>
    <w:p w14:paraId="6F925DF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14:paraId="5D2B9A4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триатлоном. Подбор велосипеда с учетом роста.</w:t>
      </w:r>
    </w:p>
    <w:p w14:paraId="6CCA95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триатлоном.</w:t>
      </w:r>
    </w:p>
    <w:p w14:paraId="32E9294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 Организация и проведение игр с элементами триатлона со сверстниками в активной досуговой деятельности.</w:t>
      </w:r>
    </w:p>
    <w:p w14:paraId="35E295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гимнастики, дыхательной гимнастики, упражнений для укрепления суставов, упражнений для развития физических качеств, упражнений для глаз, упражнений формирования осанки и профилактики плоскостопия.</w:t>
      </w:r>
    </w:p>
    <w:p w14:paraId="5084215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упражнений, направленные на развитие специальных физических качеств триатлониста самостоятельно и при участии и помощи родителей;</w:t>
      </w:r>
    </w:p>
    <w:p w14:paraId="77FF30A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физической, специальной и технической подготовке.</w:t>
      </w:r>
    </w:p>
    <w:p w14:paraId="13FAB67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14:paraId="14378C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упражнений. Комплексы специальной разминки перед соревнованиями.</w:t>
      </w:r>
    </w:p>
    <w:p w14:paraId="3224B2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корригирующей гимнастики с использованием специальных упражнений (в том числе в воде).</w:t>
      </w:r>
    </w:p>
    <w:p w14:paraId="44D2C21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техники движений и двигательных навыков, необходимых в триатлоне.</w:t>
      </w:r>
    </w:p>
    <w:p w14:paraId="646D540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регулирования физической нагрузки при занятиях триатлоном.</w:t>
      </w:r>
    </w:p>
    <w:p w14:paraId="513DA90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эстафеты с элементами триатлона.</w:t>
      </w:r>
    </w:p>
    <w:p w14:paraId="458A172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в воде: «Поплавок», «Звездочка», «Кто дальше проскользит»,</w:t>
      </w:r>
    </w:p>
    <w:p w14:paraId="5DA73A6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«Пятнашки», «Караси и щуки», игры с мячом и различными предметами.</w:t>
      </w:r>
    </w:p>
    <w:p w14:paraId="7378C90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использованием велосипеда: «Кто дольше простоит», «Змейка», «Коснись ногой земли», ««Подними предмет», «Собери пирамидку».</w:t>
      </w:r>
    </w:p>
    <w:p w14:paraId="7BC4E7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на площадке: «Пятнашки», «Чехарда», игры с мячом.</w:t>
      </w:r>
    </w:p>
    <w:p w14:paraId="4BE5E7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Эстафеты, направленные на развитие физических и специальных качеств.</w:t>
      </w:r>
    </w:p>
    <w:p w14:paraId="4DF26CE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передвижения:</w:t>
      </w:r>
    </w:p>
    <w:p w14:paraId="684822E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воде: упражнения для начального обучения технике спортивных способов плавания - кроль на груди и кроль на спине (имитационные упражнения на суше, упражнения в воде с неподвижной опорой, с подвижной опорой, без опоры): упражнения для изучения движений ногами, согласования движений ногами и дыхания движений руками, движений руками и дыхания, упражнения для изучения общего</w:t>
      </w:r>
    </w:p>
    <w:p w14:paraId="3270852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согласования движений;</w:t>
      </w:r>
    </w:p>
    <w:p w14:paraId="21B05B8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 велосипеде: правильная посадка, обучение началу движения, передвижению на велосипеде, торможению и остановке, формирование навыка сохранения равновесия на неустойчивой опоре (велосипеде), езда в положении сидя в седле или стоя на педалях, с поворотами и разворотами, по кругу, «змейкой»;</w:t>
      </w:r>
    </w:p>
    <w:p w14:paraId="05B4B6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бегом: бег обычный, семенящий, с ускорением, приставными и скрестными шагами, спиной вперед, челночный, на различные дистанции и с различной скоростью.</w:t>
      </w:r>
    </w:p>
    <w:p w14:paraId="00C7E9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соревнования по триатлону. Участие в соревновательной деятельности.</w:t>
      </w:r>
    </w:p>
    <w:p w14:paraId="1061A576" w14:textId="77777777"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Содержание модуля «Триатлон» направлено на достижение обучающимися личностных, метапредметных и предметных результатов обучения.</w:t>
      </w:r>
    </w:p>
    <w:p w14:paraId="0D154BA1" w14:textId="77777777"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личностные результаты:</w:t>
      </w:r>
    </w:p>
    <w:p w14:paraId="0503217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триатлону на чемпионатах Европы, мира, Олимпийских играх;</w:t>
      </w:r>
    </w:p>
    <w:p w14:paraId="642796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14:paraId="5DC0D5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49D131B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триатлона;</w:t>
      </w:r>
    </w:p>
    <w:p w14:paraId="796C65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4E72AF04" w14:textId="77777777"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метапредметные результаты:</w:t>
      </w:r>
    </w:p>
    <w:p w14:paraId="20B0F8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403A54B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14:paraId="18D0C0E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1B844DC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14:paraId="3DA7D30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14:paraId="6A57C5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14:paraId="4446792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14:paraId="5EA28CB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14:paraId="1CFCD6C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2AC8F7D3" w14:textId="77777777"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предметные результаты:</w:t>
      </w:r>
    </w:p>
    <w:p w14:paraId="7AD8177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роли и значении занятий триатлоном, как средством укрепления здоровья, закаливания и развития физических качеств человека;</w:t>
      </w:r>
    </w:p>
    <w:p w14:paraId="4F092AD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по истории возникновения триатлона, достижениях Национальной сборной команды страны по триатлону на чемпионатах мира, Европы, Олимпийских играх; о легендарных отечественных и зарубежных триатлонистах и тренерах;</w:t>
      </w:r>
    </w:p>
    <w:p w14:paraId="2DBC4DB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спортивных дисциплинах триатлона и основных правилах соревнований по триатлону;</w:t>
      </w:r>
    </w:p>
    <w:p w14:paraId="2BFD813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навыки безопасного поведения во время занятий триатлоном и посещений соревнований по триатлону;</w:t>
      </w:r>
    </w:p>
    <w:p w14:paraId="3753669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и соблюдение базовых правил личной гигиены, требований к спортивной одежде, обуви и спортивному инвентарю для занятий триатлоном;</w:t>
      </w:r>
    </w:p>
    <w:p w14:paraId="159269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базовых навыках самоконтроля и наблюдения за своим физическим состоянием и величиной физических нагрузок;</w:t>
      </w:r>
    </w:p>
    <w:p w14:paraId="2CEBB5C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основ организации самостоятельных занятий физической культурой и спортом со сверстниками, организации и проведения со сверстниками подвижных игр специальной направленности с элементами триатлона;</w:t>
      </w:r>
    </w:p>
    <w:p w14:paraId="69A9A78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14:paraId="2C8BBE4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комплексы общеразвивающих и корригирующих упражнений, упражнений на развитие быстроты, ловкости, гибкости, упражнений для укрепления голеностопных суставов, специальных упражнений для формирования технических навыков триатлониста;</w:t>
      </w:r>
    </w:p>
    <w:p w14:paraId="080F8F6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различные виды передвижений характерных для триатлона (плавание, велогонка, бег) в упрощенных условиях естественной среды (оборудованные водоемы, велодорожки, лесопарковая зона) в учебной, игровой и соревновательной деятельности;</w:t>
      </w:r>
    </w:p>
    <w:p w14:paraId="57FCFB3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базовые навыки спортивного плавания включая: прыжки в воду, скольжения, повороты, умение ориентироваться в воде, плавание кролем на груди и на спине;</w:t>
      </w:r>
    </w:p>
    <w:p w14:paraId="1F3E71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индивидуальные технические приемы на велосипеде включая: быструю и безопасную посадку на велосипед, разгон, остановки,</w:t>
      </w:r>
    </w:p>
    <w:p w14:paraId="39A48D9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прохождение поворотов и разворотов;</w:t>
      </w:r>
    </w:p>
    <w:p w14:paraId="78D908E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назначения основных узлов спортивного велосипеда, овладение основными навыками технического обслуживания велосипеда;</w:t>
      </w:r>
    </w:p>
    <w:p w14:paraId="3936D24B" w14:textId="77777777" w:rsidR="00B84D2E" w:rsidRPr="00B84D2E" w:rsidRDefault="00B84D2E" w:rsidP="00B84D2E">
      <w:pPr>
        <w:pStyle w:val="23"/>
        <w:shd w:val="clear" w:color="auto" w:fill="auto"/>
        <w:tabs>
          <w:tab w:val="left" w:pos="1646"/>
        </w:tabs>
        <w:spacing w:before="0" w:after="0" w:line="276" w:lineRule="auto"/>
        <w:ind w:firstLine="760"/>
      </w:pPr>
      <w:r w:rsidRPr="00B84D2E">
        <w:t>способность концентрировать свое внимание на базовых элементах техники движений</w:t>
      </w:r>
      <w:r w:rsidRPr="00B84D2E">
        <w:tab/>
        <w:t>в различных сегментах триатлона, устранять ошибки</w:t>
      </w:r>
    </w:p>
    <w:p w14:paraId="072E5B6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после подсказки учителя;</w:t>
      </w:r>
    </w:p>
    <w:p w14:paraId="1874E47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контрольных занятиях и учебных соревнованиях по триатлону (или по входящим в триатлон спортивным дисциплинам) на укороченных дистанциях и по упрощенным правилам;</w:t>
      </w:r>
    </w:p>
    <w:p w14:paraId="576E957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триатлониста.</w:t>
      </w:r>
    </w:p>
    <w:p w14:paraId="4868819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4.15. Модуль «Лапта».</w:t>
      </w:r>
    </w:p>
    <w:p w14:paraId="6C417B9D" w14:textId="77777777"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5"/>
        </w:tabs>
        <w:spacing w:before="0" w:after="0" w:line="276" w:lineRule="auto"/>
        <w:ind w:firstLine="760"/>
      </w:pPr>
      <w:r w:rsidRPr="00B84D2E">
        <w:t>Пояснительная записка модуля «Лапта».</w:t>
      </w:r>
    </w:p>
    <w:p w14:paraId="2730217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(далее - модуль по лапте, лапта)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7C8157C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Русская лапта - одна из древнейших национальных спортивных игр. В настоящее время русская лапта является официальным видом спорта. Лаптой можно заниматься с дошкольного возраста и продолжать эту деятельность на протяжении многих лет жизни.</w:t>
      </w:r>
    </w:p>
    <w:p w14:paraId="091257C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является универсальным средством физического воспитания и способствует гармоничному развитию, укреплению здоровья детей. В образовательном процессе средства лапты содействуют комплексному развитию у обучающихся всех физических качеств, комплексно влияют на органы и системы растущего организма ребенка, укрепляя и повышая их функциональный уровень.</w:t>
      </w:r>
    </w:p>
    <w:p w14:paraId="1FBEFE8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выделяется среди других игровых видов спорта своей экономической доступностью. При проведении учебной и внеурочной деятельности не требуется больших средств на приобретение соответствующего оборудования и инвентаря. Эту игру можно организовать для мальчиков и девочек, как в зале, так и на открытом воздухе.</w:t>
      </w:r>
    </w:p>
    <w:p w14:paraId="7D38786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Регулярные занятия лаптой содействуют развитию личностных качеств обучающихся, формированию коллективизма, инициативности, решительности, развития морально-волевых качеств, а также способствует формированию комплекса психофизиологических свойств организма. Игровой процесс обеспечивает развитие образовательного потенциала личности, ее индивидуальности, творческого отношения к деятельности.</w:t>
      </w:r>
    </w:p>
    <w:p w14:paraId="7A7114E9" w14:textId="77777777"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«Лапта»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«лапта».</w:t>
      </w:r>
    </w:p>
    <w:p w14:paraId="5F3C1FB6" w14:textId="77777777"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Задачами изучения модуля «Лапта» являются:</w:t>
      </w:r>
    </w:p>
    <w:p w14:paraId="209966B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 их двигательной активности;</w:t>
      </w:r>
    </w:p>
    <w:p w14:paraId="3805DC3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на занятиях по лапте;</w:t>
      </w:r>
    </w:p>
    <w:p w14:paraId="53DDCEC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лапте, ее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14:paraId="7F523C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«лапта»;</w:t>
      </w:r>
    </w:p>
    <w:p w14:paraId="10E8BC2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14:paraId="4B878F3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учебному предмету «Физическая культура» средствами лапты;</w:t>
      </w:r>
    </w:p>
    <w:p w14:paraId="2A8E29C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14:paraId="2AE5168D" w14:textId="77777777"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Место и роль модуля «Лапта».</w:t>
      </w:r>
    </w:p>
    <w:p w14:paraId="319EEA9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14:paraId="389AE57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лапте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деятельности школьных спортивных клубов, подготовке обучающихся к сдаче норм ГТО и участии в спортивных мероприятиях.</w:t>
      </w:r>
    </w:p>
    <w:p w14:paraId="2961158A" w14:textId="77777777"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Модуль «Лапта» может быть реализован в следующих вариантах:</w:t>
      </w:r>
    </w:p>
    <w:p w14:paraId="0C8421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14:paraId="4410B68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лапте с выбором различных элементов лапты, с учётом возраста и физической подготовленности обучающихся;</w:t>
      </w:r>
    </w:p>
    <w:p w14:paraId="5037D7E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09617D0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7C052D8E" w14:textId="77777777"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Содержание модуля «Лапта».</w:t>
      </w:r>
    </w:p>
    <w:p w14:paraId="6DB1A88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лапте.</w:t>
      </w:r>
    </w:p>
    <w:p w14:paraId="539A49E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лапты. Современное состояние лапты в Российской Федерации.</w:t>
      </w:r>
    </w:p>
    <w:p w14:paraId="611148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лапты. Основные понятия о спортивных сооружениях и инвентаре.</w:t>
      </w:r>
    </w:p>
    <w:p w14:paraId="6F0528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лаптой.</w:t>
      </w:r>
    </w:p>
    <w:p w14:paraId="33DF8AE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лаптой. Правила личной гигиены во время занятий лаптой.</w:t>
      </w:r>
    </w:p>
    <w:p w14:paraId="21E1126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528B68E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лапты.</w:t>
      </w:r>
    </w:p>
    <w:p w14:paraId="4945742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Самоконтроль и его роль в учебной и соревновательной деятельности. Дневник самонаблюдения.</w:t>
      </w:r>
    </w:p>
    <w:p w14:paraId="088632D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соревнований по лапте в качестве зрителя, болельщика.</w:t>
      </w:r>
    </w:p>
    <w:p w14:paraId="1F595C2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лаптой.</w:t>
      </w:r>
    </w:p>
    <w:p w14:paraId="42318CF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игроков в лапту.</w:t>
      </w:r>
    </w:p>
    <w:p w14:paraId="01FA24D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74652E8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упражнений без предметов и с предметами для развития физических качеств (быстроты, силы, скоростно-силовых качеств, ловкости, выносливости, гибкости).</w:t>
      </w:r>
    </w:p>
    <w:p w14:paraId="68B65DF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элементами лапты: «Поймай лису», «Баскетбол с теннисным мячом», «Перестрелки» и другие.</w:t>
      </w:r>
    </w:p>
    <w:p w14:paraId="373EA4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Специально-подготовительные упражнения для начального обучения технике игры в лапту.</w:t>
      </w:r>
    </w:p>
    <w:p w14:paraId="7945BD9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лапту. Малые (упрощенные) игры в лапту. Участие в соревновательной деятельности.</w:t>
      </w:r>
    </w:p>
    <w:p w14:paraId="038737A1" w14:textId="77777777"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39"/>
        </w:tabs>
        <w:spacing w:before="0" w:after="0" w:line="276" w:lineRule="auto"/>
        <w:ind w:firstLine="740"/>
      </w:pPr>
      <w:r w:rsidRPr="00B84D2E">
        <w:t>Содержание модуля «Лапта» направлено на достижение обучающимися личностных, метапредметных и предметных результатов обучения.</w:t>
      </w:r>
    </w:p>
    <w:p w14:paraId="756DD302" w14:textId="77777777"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личностные результаты:</w:t>
      </w:r>
    </w:p>
    <w:p w14:paraId="1144E46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знание истории и современного состояния развития лапты;</w:t>
      </w:r>
    </w:p>
    <w:p w14:paraId="1AFBBD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лаптой;</w:t>
      </w:r>
    </w:p>
    <w:p w14:paraId="46B129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лаптой.</w:t>
      </w:r>
    </w:p>
    <w:p w14:paraId="158D1547" w14:textId="77777777"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метапредметные результаты:</w:t>
      </w:r>
    </w:p>
    <w:p w14:paraId="6076109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своего обучения средствами лапты и составлять планы в рамках физкультурно-спортивной деятельности, выбирать успешную стратегию и тактику в различных ситуациях;</w:t>
      </w:r>
    </w:p>
    <w:p w14:paraId="2C6876B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14:paraId="3E9EDA8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6F31CED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14:paraId="64D92CF4" w14:textId="77777777"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предметные результаты:</w:t>
      </w:r>
    </w:p>
    <w:p w14:paraId="7A9E697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роли и значения занятий лаптой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2A4149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правил проведения соревнований по лапте в учебной, соревновательной и досуговой деятельности;</w:t>
      </w:r>
    </w:p>
    <w:p w14:paraId="25A15E3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и демонстрация основных технических приемов в защите и нападении игры «лапта»;</w:t>
      </w:r>
    </w:p>
    <w:p w14:paraId="3AA89BD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лаптой;</w:t>
      </w:r>
    </w:p>
    <w:p w14:paraId="716FF0A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по лапте;</w:t>
      </w:r>
    </w:p>
    <w:p w14:paraId="6E703D8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осуществлять самоконтроль за физической нагрузкой в процессе занятий лаптой, применять средства восстановления организма после физической нагрузки;</w:t>
      </w:r>
    </w:p>
    <w:p w14:paraId="62F5AF2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демонстрировать общеразвивающие специальные и имитационные упражнения для развития физических качеств, базовых технических приемов;</w:t>
      </w:r>
    </w:p>
    <w:p w14:paraId="064E155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участие в соревновательной деятельности внутри школьных этапов различных соревнований, участие в соревнованиях по лапте;</w:t>
      </w:r>
    </w:p>
    <w:p w14:paraId="7C9447D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и выполнение тестовых упражнений по физической подготовленности игроков в лапту.</w:t>
      </w:r>
    </w:p>
    <w:p w14:paraId="5F961D7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4.16. Модуль «Футбол для всех».</w:t>
      </w:r>
    </w:p>
    <w:p w14:paraId="1CF61868" w14:textId="77777777" w:rsidR="00B84D2E" w:rsidRPr="00B84D2E" w:rsidRDefault="00B84D2E" w:rsidP="00465526">
      <w:pPr>
        <w:pStyle w:val="23"/>
        <w:numPr>
          <w:ilvl w:val="0"/>
          <w:numId w:val="43"/>
        </w:numPr>
        <w:shd w:val="clear" w:color="auto" w:fill="auto"/>
        <w:tabs>
          <w:tab w:val="left" w:pos="2134"/>
        </w:tabs>
        <w:spacing w:before="0" w:after="0" w:line="276" w:lineRule="auto"/>
        <w:ind w:firstLine="780"/>
      </w:pPr>
      <w:r w:rsidRPr="00B84D2E">
        <w:t>Пояснительная записка модуля «Футбол для всех».</w:t>
      </w:r>
    </w:p>
    <w:p w14:paraId="2813190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Учебный модуль «Футбол для всех»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14:paraId="7FB349A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это одно из самых доступных, популярных и массовых средств физического развития и укрепления здоровья широких слоев населения.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взаимопомощи, развивает такие ценные моральные качества, как чувство ответственности, уважение к партнерам и соперникам, дисциплинированность, активность и личные качества - самостоятельность, инициативу, творчество. 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режим. Все это способствует воспитанию волевых черт характера: смелости, стойкости, решительности, выдержки, мужества.</w:t>
      </w:r>
    </w:p>
    <w:p w14:paraId="1C1D630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обеспечивают каждому обучающемуся всестороннее физическое развитие, возможность сохранения здоровья, увеличение продолжительности жизни и работоспособности, приобретение эмоционального, психологического комфорта и залога безопасности жизни.</w:t>
      </w:r>
    </w:p>
    <w:p w14:paraId="2E6D2251" w14:textId="77777777"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«Футбол для всех» является формирование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подрастающего поколения с использованием средств игры «футбол».</w:t>
      </w:r>
    </w:p>
    <w:p w14:paraId="2BCA534C" w14:textId="77777777"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14:paraId="0BEA443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приобщение обучающихся к здоровому образу жизни и гармонии тела средствами футбола;</w:t>
      </w:r>
    </w:p>
    <w:p w14:paraId="3548590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футбола;</w:t>
      </w:r>
    </w:p>
    <w:p w14:paraId="338D752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и сохранения здоровья, развитие основных физических качеств и повышение функциональных способностей организма;</w:t>
      </w:r>
    </w:p>
    <w:p w14:paraId="54D552A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соблюдение норм коллективного взаимодействия и сотрудничества в игровой и соревновательной деятельности в футболе;</w:t>
      </w:r>
    </w:p>
    <w:p w14:paraId="16D0D4E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и увеличение числа занимающихся футболом.</w:t>
      </w:r>
    </w:p>
    <w:p w14:paraId="648505B3" w14:textId="77777777"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«Футбол для всех».</w:t>
      </w:r>
    </w:p>
    <w:p w14:paraId="5E38850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 для всех» расширяет и дополняет знания, полученные в результате освоения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клуба.</w:t>
      </w:r>
    </w:p>
    <w:p w14:paraId="395572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14:paraId="1E25FBAF" w14:textId="77777777"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«Футбол для всех» может быть реализован в следующих вариантах:</w:t>
      </w:r>
    </w:p>
    <w:p w14:paraId="3235346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обучающихся;</w:t>
      </w:r>
    </w:p>
    <w:p w14:paraId="3E28265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14:paraId="25549A8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14:paraId="39B9C1C1" w14:textId="77777777"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50"/>
        </w:tabs>
        <w:spacing w:before="0" w:after="0" w:line="276" w:lineRule="auto"/>
        <w:ind w:firstLine="740"/>
      </w:pPr>
      <w:r w:rsidRPr="00B84D2E">
        <w:t>Содержание модуля «Футбол для всех».</w:t>
      </w:r>
    </w:p>
    <w:p w14:paraId="264ADB3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футболе.</w:t>
      </w:r>
    </w:p>
    <w:p w14:paraId="20C969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безопасности во время занятий футболом. Правила игры в футбол. Физическая культура и спорт в России. Развитие футбола в России и за рубежом.</w:t>
      </w:r>
    </w:p>
    <w:p w14:paraId="69E647B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Общее понятие о гигиене. Личная гигиена. Закаливание. Режим и питание спортсмена. Самоконтроль. Оказание первой медицинской помощи.</w:t>
      </w:r>
    </w:p>
    <w:p w14:paraId="425A057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основных физических качеств футболиста различного амплуа.</w:t>
      </w:r>
    </w:p>
    <w:p w14:paraId="12911CE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Понятие о спортивной этике и взаимоотношениях между обучающимися.</w:t>
      </w:r>
    </w:p>
    <w:p w14:paraId="640E558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14:paraId="14F4222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</w:t>
      </w:r>
    </w:p>
    <w:p w14:paraId="74CF845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основных упражнений с футбольным мячом, способы выявления и устранения ошибок в технике выполнения упражнений.</w:t>
      </w:r>
    </w:p>
    <w:p w14:paraId="5814EAB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футболе.</w:t>
      </w:r>
    </w:p>
    <w:p w14:paraId="357CC0D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14:paraId="0DFF2D4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 физические упражнения: комплексы подготовительных и специальных упражнений, формирующих двигательные умения и навыки футболиста.</w:t>
      </w:r>
    </w:p>
    <w:p w14:paraId="117904F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термины футбола.</w:t>
      </w:r>
    </w:p>
    <w:p w14:paraId="6ABF4699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Приобретение двигательных навыков и технических навыков игры в футбол.</w:t>
      </w:r>
    </w:p>
    <w:p w14:paraId="47044C8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(без мяча и с мячом):</w:t>
      </w:r>
    </w:p>
    <w:p w14:paraId="0AF79A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другие.</w:t>
      </w:r>
    </w:p>
    <w:p w14:paraId="57DEA0F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14:paraId="12D3252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14:paraId="49457D8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14:paraId="09ED392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14:paraId="6CB72F5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 и элементы соревновательного направления.</w:t>
      </w:r>
    </w:p>
    <w:p w14:paraId="4AA0EF9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действия.</w:t>
      </w:r>
    </w:p>
    <w:p w14:paraId="1B13F7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</w:p>
    <w:p w14:paraId="67FA8CD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Остановка мяча: внутренней стороной стопы, подошвой, грудью.</w:t>
      </w:r>
    </w:p>
    <w:p w14:paraId="11F9CE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мяча. Понятие о ведении мяча. Преимущества игроков, хорошо владеющих ведением мяча. Упражнения для разучивания ведения мяча.</w:t>
      </w:r>
    </w:p>
    <w:p w14:paraId="3761A5A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Обманные движения (финты): «уходом», «уходом с ложным замахом на удар», «проброс мяча мимо соперника».</w:t>
      </w:r>
    </w:p>
    <w:p w14:paraId="381DD476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Отбор мяча: запрещенные приемы при отборе мяча. Отбор мяча накладыванием стопы, выбиванием, перехватом.</w:t>
      </w:r>
    </w:p>
    <w:p w14:paraId="6B6C7AF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вратаря. Стойка вратаря. Ловля катящегося и низколетящего мяча, полувысокого мяча, ловля мяча в прыжке. Ловля высоколетящего, полувысокого, летящего в стороне мяча.</w:t>
      </w:r>
    </w:p>
    <w:p w14:paraId="3BB58C1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Отбивание катящегося и низколетящего в стороне мяча в выпаде. Отбивание мяча ладонями, кулаком или кулаками. Введение мяча в игру. Вбрасывание мяча из-за плеча, сбоку, снизу. Выбивание мяча ногой с рук.</w:t>
      </w:r>
    </w:p>
    <w:p w14:paraId="3ECB9FFA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и обороны: индивидуальные тактические способы ведения единоборства с соперником. Техника выполнения открывания, отвлечения соперника.</w:t>
      </w:r>
    </w:p>
    <w:p w14:paraId="24C502F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выполнения приема «маневрирование». Передачи мяча и их предназначение. Способы передачи мяча. Удары по воротам.</w:t>
      </w:r>
    </w:p>
    <w:p w14:paraId="350F08E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Групповые тактические действия в атаке и обороне. Действия против соперника без мяча и с мячом.</w:t>
      </w:r>
    </w:p>
    <w:p w14:paraId="1CD583F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</w:t>
      </w:r>
    </w:p>
    <w:p w14:paraId="4633C8A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футбол по упрощенным правилам.</w:t>
      </w:r>
    </w:p>
    <w:p w14:paraId="4BA6BF62" w14:textId="77777777"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22"/>
        </w:tabs>
        <w:spacing w:before="0" w:after="0" w:line="276" w:lineRule="auto"/>
        <w:ind w:firstLine="740"/>
      </w:pPr>
      <w:r w:rsidRPr="00B84D2E">
        <w:t>Содержание модуля «Футбол для всех» направлено на достижение обучающимися личностных, метапредметных и предметных результатов обучения.</w:t>
      </w:r>
    </w:p>
    <w:p w14:paraId="5708FC53" w14:textId="77777777"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33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личностные результаты:</w:t>
      </w:r>
    </w:p>
    <w:p w14:paraId="0EC4E14F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чувства гордости за отечественных футболистов;</w:t>
      </w:r>
    </w:p>
    <w:p w14:paraId="32044F6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мотивов учебной деятельности и личностный смысл учения, принятие и освоение социальной роли обучающего;</w:t>
      </w:r>
    </w:p>
    <w:p w14:paraId="6A678CCB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доброжелательности и эмоционально-нравственной отзывчивости, понимания во время игры в футбол;</w:t>
      </w:r>
    </w:p>
    <w:p w14:paraId="2191282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навыков сотрудничества со сверстниками и взрослыми в разных игровых ситуациях, умение не создавать конфликты и находить выходы из спорных ситуаций во время игры в футбол;</w:t>
      </w:r>
    </w:p>
    <w:p w14:paraId="58BF3D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3BB21007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эстетических потребностей, ценностей и чувств;</w:t>
      </w:r>
    </w:p>
    <w:p w14:paraId="391DA56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установки на безопасный, здоровый образ жизни.</w:t>
      </w:r>
    </w:p>
    <w:p w14:paraId="415E1CA1" w14:textId="77777777"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метапредметные результаты:</w:t>
      </w:r>
    </w:p>
    <w:p w14:paraId="527D34A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её осуществления с использованием игры в футбол;</w:t>
      </w:r>
    </w:p>
    <w:p w14:paraId="28593D7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умения планировать, контролировать и оценивать учебные действия в соответствии с правилами и условиями игры в футбол, определять наиболее эффективные способы достижения игрового результата;</w:t>
      </w:r>
    </w:p>
    <w:p w14:paraId="0298A9F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и ролей в совместной игровой деятельности;</w:t>
      </w:r>
    </w:p>
    <w:p w14:paraId="35BC71F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конструктивно разрешать конфликты посредством учёта интересов сторон и сотрудничества;</w:t>
      </w:r>
    </w:p>
    <w:p w14:paraId="196D14C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 оздоровительной и спортивно-оздоровительной деятельности.</w:t>
      </w:r>
    </w:p>
    <w:p w14:paraId="08C222E8" w14:textId="77777777"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предметные результаты:</w:t>
      </w:r>
    </w:p>
    <w:p w14:paraId="1AC1DC40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первоначальных представлений о развитии футбола, олимпийского движения;</w:t>
      </w:r>
    </w:p>
    <w:p w14:paraId="1A2B3F0C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умениями самостоятельно организовывать здоровьесберегающую жизнедеятельность (режим дня, утренняя зарядка, оздоровительные мероприятия, подвижные игры на основе игры в футбол и другие);</w:t>
      </w:r>
    </w:p>
    <w:p w14:paraId="081E60E4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другие), показателями развития основных физических качеств (силы, быстроты, выносливости, координации, гибкости);</w:t>
      </w:r>
    </w:p>
    <w:p w14:paraId="1077C0C8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и изложение в доступной форме полученных знаний о физической культуре и футболе, грамотно использование понятийного аппарата;</w:t>
      </w:r>
    </w:p>
    <w:p w14:paraId="5D2B63BD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поведения и безопасности во время занятий и соревнований по футболу;</w:t>
      </w:r>
    </w:p>
    <w:p w14:paraId="649E348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навыка правильно подбирать одежду и обувь для занятий и соревнований по футболу;</w:t>
      </w:r>
    </w:p>
    <w:p w14:paraId="245139D1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важных двигательных навыков, необходимых для игры в футбол;</w:t>
      </w:r>
    </w:p>
    <w:p w14:paraId="5B23D18E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основными терминологическими понятиями спортивной игры;</w:t>
      </w:r>
    </w:p>
    <w:p w14:paraId="082B0B22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</w:t>
      </w:r>
    </w:p>
    <w:p w14:paraId="7656C2F5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 некоторых индивидуальных и групповых тактических действиях в атаке и в обороне;</w:t>
      </w:r>
    </w:p>
    <w:p w14:paraId="79822643" w14:textId="77777777"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общего представления о технике и тактике игры вратаря;</w:t>
      </w:r>
    </w:p>
    <w:p w14:paraId="1102E2E3" w14:textId="77777777" w:rsidR="00B84D2E" w:rsidRPr="000F1E60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применение во время игры в футбол всех основных технических элементов (техника перемещения, передача и ловля мяча).</w:t>
      </w:r>
    </w:p>
    <w:p w14:paraId="36C6CC66" w14:textId="77777777" w:rsidR="00067304" w:rsidRDefault="00067304"/>
    <w:p w14:paraId="039C25CC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1862B431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1DA76E4E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3B3F6A26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0AD7F60B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1A06CD5B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1200C8DE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4326B7F4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3F6BD42C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26B76F3B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6632FCB4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4D15702A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4A7CCEE1" w14:textId="77777777" w:rsidR="00F8157F" w:rsidRDefault="00F8157F" w:rsidP="00F8157F">
      <w:pPr>
        <w:ind w:left="120"/>
        <w:rPr>
          <w:b/>
          <w:color w:val="000000"/>
          <w:sz w:val="28"/>
        </w:rPr>
      </w:pPr>
    </w:p>
    <w:p w14:paraId="31195C7D" w14:textId="77777777"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14:paraId="34FDFD94" w14:textId="77777777"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214"/>
        <w:gridCol w:w="957"/>
        <w:gridCol w:w="1841"/>
        <w:gridCol w:w="1910"/>
        <w:gridCol w:w="2229"/>
      </w:tblGrid>
      <w:tr w:rsidR="00F8157F" w14:paraId="184F9195" w14:textId="77777777" w:rsidTr="000468D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5EC43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0B75837C" w14:textId="77777777" w:rsidR="00F8157F" w:rsidRDefault="00F8157F" w:rsidP="000468D8">
            <w:pPr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1E7EA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196ADADF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B4ED7" w14:textId="77777777"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C5FED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1728EE6D" w14:textId="77777777" w:rsidR="00F8157F" w:rsidRDefault="00F8157F" w:rsidP="000468D8">
            <w:pPr>
              <w:ind w:left="135"/>
            </w:pPr>
          </w:p>
        </w:tc>
      </w:tr>
      <w:tr w:rsidR="00F8157F" w14:paraId="25B05326" w14:textId="77777777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0CDA2" w14:textId="77777777"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D84C9" w14:textId="77777777" w:rsidR="00F8157F" w:rsidRDefault="00F8157F" w:rsidP="000468D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4BF10E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0E6B7E5B" w14:textId="77777777" w:rsidR="00F8157F" w:rsidRDefault="00F8157F" w:rsidP="000468D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B1B7C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0CBA4741" w14:textId="77777777" w:rsidR="00F8157F" w:rsidRDefault="00F8157F" w:rsidP="000468D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C4EF8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477E6F70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5F261" w14:textId="77777777" w:rsidR="00F8157F" w:rsidRDefault="00F8157F" w:rsidP="000468D8"/>
        </w:tc>
      </w:tr>
      <w:tr w:rsidR="00F8157F" w:rsidRPr="002D589B" w14:paraId="605C56B8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729F75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14:paraId="161BC45B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77BD90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9B02CA7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ADFFB8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83C3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9F180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62A333" w14:textId="77777777" w:rsidR="00F8157F" w:rsidRDefault="00F8157F" w:rsidP="000468D8">
            <w:pPr>
              <w:ind w:left="135"/>
            </w:pPr>
          </w:p>
        </w:tc>
      </w:tr>
      <w:tr w:rsidR="00F8157F" w14:paraId="2B54743E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488EF5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A113CF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81DEFD" w14:textId="77777777" w:rsidR="00F8157F" w:rsidRDefault="00F8157F" w:rsidP="000468D8"/>
        </w:tc>
      </w:tr>
      <w:tr w:rsidR="00F8157F" w14:paraId="21F03D52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FC2A51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14:paraId="2C93C9FC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6D28BD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C0AC1C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9772A8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6719F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1AB64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E8F1DF" w14:textId="77777777" w:rsidR="00F8157F" w:rsidRDefault="00F8157F" w:rsidP="000468D8">
            <w:pPr>
              <w:ind w:left="135"/>
            </w:pPr>
          </w:p>
        </w:tc>
      </w:tr>
      <w:tr w:rsidR="00F8157F" w14:paraId="5EB901EE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89772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96D485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63BF92" w14:textId="77777777" w:rsidR="00F8157F" w:rsidRDefault="00F8157F" w:rsidP="000468D8"/>
        </w:tc>
      </w:tr>
      <w:tr w:rsidR="00F8157F" w14:paraId="6382D651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BE2A5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14:paraId="0CC16DC2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64BD5D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14:paraId="79330C87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9C5E33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0D6C99B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011B8B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A9456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99636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B46FD4" w14:textId="77777777" w:rsidR="00F8157F" w:rsidRDefault="00F8157F" w:rsidP="000468D8">
            <w:pPr>
              <w:ind w:left="135"/>
            </w:pPr>
          </w:p>
        </w:tc>
      </w:tr>
      <w:tr w:rsidR="00F8157F" w14:paraId="76D997CE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748231" w14:textId="77777777"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B3620D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C554CE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332A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A5BDA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327C5B" w14:textId="77777777" w:rsidR="00F8157F" w:rsidRDefault="00F8157F" w:rsidP="000468D8">
            <w:pPr>
              <w:ind w:left="135"/>
            </w:pPr>
          </w:p>
        </w:tc>
      </w:tr>
      <w:tr w:rsidR="00F8157F" w14:paraId="259D10E1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A1B77E" w14:textId="77777777" w:rsidR="00F8157F" w:rsidRDefault="00F8157F" w:rsidP="000468D8">
            <w:r>
              <w:rPr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0927C7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47D050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F70CA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6EC84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8C7CD1" w14:textId="77777777" w:rsidR="00F8157F" w:rsidRDefault="00F8157F" w:rsidP="000468D8">
            <w:pPr>
              <w:ind w:left="135"/>
            </w:pPr>
          </w:p>
        </w:tc>
      </w:tr>
      <w:tr w:rsidR="00F8157F" w14:paraId="618A1134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9D4EFF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EC5C82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5D931" w14:textId="77777777" w:rsidR="00F8157F" w:rsidRDefault="00F8157F" w:rsidP="000468D8"/>
        </w:tc>
      </w:tr>
      <w:tr w:rsidR="00F8157F" w:rsidRPr="002D589B" w14:paraId="373F2A39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C2E105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14:paraId="4DDCE1FD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43A966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7C6559D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CF64A5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4C41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472E3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E84CF3" w14:textId="77777777" w:rsidR="00F8157F" w:rsidRDefault="00F8157F" w:rsidP="000468D8">
            <w:pPr>
              <w:ind w:left="135"/>
            </w:pPr>
          </w:p>
        </w:tc>
      </w:tr>
      <w:tr w:rsidR="00F8157F" w14:paraId="17BFB4F2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D68D57" w14:textId="77777777"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AF901B3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C2E141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8616B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E0171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1A0F0A" w14:textId="77777777" w:rsidR="00F8157F" w:rsidRDefault="00F8157F" w:rsidP="000468D8">
            <w:pPr>
              <w:ind w:left="135"/>
            </w:pPr>
          </w:p>
        </w:tc>
      </w:tr>
      <w:tr w:rsidR="00F8157F" w14:paraId="3186C29F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D783D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4A8B36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B624B" w14:textId="77777777" w:rsidR="00F8157F" w:rsidRDefault="00F8157F" w:rsidP="000468D8"/>
        </w:tc>
      </w:tr>
      <w:tr w:rsidR="00F8157F" w:rsidRPr="002D589B" w14:paraId="03199F91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E50C68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14:paraId="0F39BC44" w14:textId="77777777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0B307B" w14:textId="77777777"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D4F9802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874D79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3F3D9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EBD6C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D5C029" w14:textId="77777777" w:rsidR="00F8157F" w:rsidRDefault="00F8157F" w:rsidP="000468D8">
            <w:pPr>
              <w:ind w:left="135"/>
            </w:pPr>
          </w:p>
        </w:tc>
      </w:tr>
      <w:tr w:rsidR="00F8157F" w14:paraId="44FAE701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8283D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2C7418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E7E94" w14:textId="77777777" w:rsidR="00F8157F" w:rsidRDefault="00F8157F" w:rsidP="000468D8"/>
        </w:tc>
      </w:tr>
      <w:tr w:rsidR="00F8157F" w14:paraId="016080BF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7CF923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6EA383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38C5E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CB955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4EBAC8" w14:textId="77777777" w:rsidR="00F8157F" w:rsidRDefault="00F8157F" w:rsidP="000468D8"/>
        </w:tc>
      </w:tr>
    </w:tbl>
    <w:p w14:paraId="6E37DD0D" w14:textId="77777777" w:rsidR="00F8157F" w:rsidRDefault="00F8157F" w:rsidP="00F8157F">
      <w:pPr>
        <w:sectPr w:rsidR="00F8157F" w:rsidSect="00F8157F">
          <w:headerReference w:type="even" r:id="rId25"/>
          <w:headerReference w:type="default" r:id="rId26"/>
          <w:footerReference w:type="even" r:id="rId27"/>
          <w:footerReference w:type="default" r:id="rId28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14:paraId="7028285E" w14:textId="77777777"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189"/>
        <w:gridCol w:w="966"/>
        <w:gridCol w:w="1841"/>
        <w:gridCol w:w="1910"/>
        <w:gridCol w:w="2237"/>
      </w:tblGrid>
      <w:tr w:rsidR="00F8157F" w14:paraId="416639C2" w14:textId="77777777" w:rsidTr="000468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19210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046D49A8" w14:textId="77777777" w:rsidR="00F8157F" w:rsidRDefault="00F8157F" w:rsidP="000468D8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F5D56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359CABFF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F23F0" w14:textId="77777777"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280E8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1D683281" w14:textId="77777777" w:rsidR="00F8157F" w:rsidRDefault="00F8157F" w:rsidP="000468D8">
            <w:pPr>
              <w:ind w:left="135"/>
            </w:pPr>
          </w:p>
        </w:tc>
      </w:tr>
      <w:tr w:rsidR="00F8157F" w14:paraId="6ED9F120" w14:textId="77777777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C2987A" w14:textId="77777777"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0415D" w14:textId="77777777" w:rsidR="00F8157F" w:rsidRDefault="00F8157F" w:rsidP="000468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B8335F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5197B241" w14:textId="77777777" w:rsidR="00F8157F" w:rsidRDefault="00F8157F" w:rsidP="000468D8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9E5349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2BEDF209" w14:textId="77777777" w:rsidR="00F8157F" w:rsidRDefault="00F8157F" w:rsidP="000468D8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6B06EE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3EF5B320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5A438" w14:textId="77777777" w:rsidR="00F8157F" w:rsidRDefault="00F8157F" w:rsidP="000468D8"/>
        </w:tc>
      </w:tr>
      <w:tr w:rsidR="00F8157F" w:rsidRPr="002D589B" w14:paraId="52B11BB2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045156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14:paraId="70D44242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805221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DBAD5B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964F28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6775DE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21924E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F666D7" w14:textId="77777777" w:rsidR="00F8157F" w:rsidRDefault="00F8157F" w:rsidP="000468D8">
            <w:pPr>
              <w:ind w:left="135"/>
            </w:pPr>
          </w:p>
        </w:tc>
      </w:tr>
      <w:tr w:rsidR="00F8157F" w14:paraId="0AF0CA5D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EDD6F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819DC0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DB1F5" w14:textId="77777777" w:rsidR="00F8157F" w:rsidRDefault="00F8157F" w:rsidP="000468D8"/>
        </w:tc>
      </w:tr>
      <w:tr w:rsidR="00F8157F" w14:paraId="7D5FA7E4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901AC4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14:paraId="0EC5A56F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B8DC19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E0981B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38024C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BD0A2E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3C6831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7605B5" w14:textId="77777777" w:rsidR="00F8157F" w:rsidRDefault="00F8157F" w:rsidP="000468D8">
            <w:pPr>
              <w:ind w:left="135"/>
            </w:pPr>
          </w:p>
        </w:tc>
      </w:tr>
      <w:tr w:rsidR="00F8157F" w14:paraId="4BB095C5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83B09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ADAC72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D8BFF" w14:textId="77777777" w:rsidR="00F8157F" w:rsidRDefault="00F8157F" w:rsidP="000468D8"/>
        </w:tc>
      </w:tr>
      <w:tr w:rsidR="00F8157F" w14:paraId="3A83047B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6E8221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14:paraId="3E3A324C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4FAA04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14:paraId="477C1686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A85517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D53823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D755F4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09572C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61EB4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8B0643" w14:textId="77777777" w:rsidR="00F8157F" w:rsidRDefault="00F8157F" w:rsidP="000468D8">
            <w:pPr>
              <w:ind w:left="135"/>
            </w:pPr>
          </w:p>
        </w:tc>
      </w:tr>
      <w:tr w:rsidR="00F8157F" w14:paraId="2E906D45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78F8E1" w14:textId="77777777"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F0C6A7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01B256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235388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483B0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0E2438" w14:textId="77777777" w:rsidR="00F8157F" w:rsidRDefault="00F8157F" w:rsidP="000468D8">
            <w:pPr>
              <w:ind w:left="135"/>
            </w:pPr>
          </w:p>
        </w:tc>
      </w:tr>
      <w:tr w:rsidR="00F8157F" w14:paraId="1BB0A802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BCC81B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559E0E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D6ECD" w14:textId="77777777" w:rsidR="00F8157F" w:rsidRDefault="00F8157F" w:rsidP="000468D8"/>
        </w:tc>
      </w:tr>
      <w:tr w:rsidR="00F8157F" w:rsidRPr="002D589B" w14:paraId="62215B2D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2A202D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14:paraId="5FE55CA2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B3BEB7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A84580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7F233B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775F48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8F26A0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C976F5" w14:textId="77777777" w:rsidR="00F8157F" w:rsidRDefault="00F8157F" w:rsidP="000468D8">
            <w:pPr>
              <w:ind w:left="135"/>
            </w:pPr>
          </w:p>
        </w:tc>
      </w:tr>
      <w:tr w:rsidR="00F8157F" w14:paraId="565A577E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1FA590" w14:textId="77777777"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1F8909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D904B2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96061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75847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689649" w14:textId="77777777" w:rsidR="00F8157F" w:rsidRDefault="00F8157F" w:rsidP="000468D8">
            <w:pPr>
              <w:ind w:left="135"/>
            </w:pPr>
          </w:p>
        </w:tc>
      </w:tr>
      <w:tr w:rsidR="00F8157F" w14:paraId="700AF36B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DB68F8" w14:textId="77777777"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56D706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83CE5C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905659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4D4D4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9A786D" w14:textId="77777777" w:rsidR="00F8157F" w:rsidRDefault="00F8157F" w:rsidP="000468D8">
            <w:pPr>
              <w:ind w:left="135"/>
            </w:pPr>
          </w:p>
        </w:tc>
      </w:tr>
      <w:tr w:rsidR="00F8157F" w14:paraId="6A8B5E80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293998" w14:textId="77777777"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936173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0E3B8B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0EF0E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3CAA9C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69D7E0" w14:textId="77777777" w:rsidR="00F8157F" w:rsidRDefault="00F8157F" w:rsidP="000468D8">
            <w:pPr>
              <w:ind w:left="135"/>
            </w:pPr>
          </w:p>
        </w:tc>
      </w:tr>
      <w:tr w:rsidR="00F8157F" w14:paraId="13C3C2F5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B54DB1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728B1D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4FD5A3" w14:textId="77777777" w:rsidR="00F8157F" w:rsidRDefault="00F8157F" w:rsidP="000468D8"/>
        </w:tc>
      </w:tr>
      <w:tr w:rsidR="00F8157F" w:rsidRPr="002D589B" w14:paraId="1AB6549E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1AE454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14:paraId="2AC57230" w14:textId="77777777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D8ECAA" w14:textId="77777777"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FC2999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D4A561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D94911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D4C7F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0786A6" w14:textId="77777777" w:rsidR="00F8157F" w:rsidRDefault="00F8157F" w:rsidP="000468D8">
            <w:pPr>
              <w:ind w:left="135"/>
            </w:pPr>
          </w:p>
        </w:tc>
      </w:tr>
      <w:tr w:rsidR="00F8157F" w14:paraId="7FB8D338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A53C8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2D1046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D62792" w14:textId="77777777" w:rsidR="00F8157F" w:rsidRDefault="00F8157F" w:rsidP="000468D8"/>
        </w:tc>
      </w:tr>
      <w:tr w:rsidR="00F8157F" w14:paraId="6C4B8C54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BFA9C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1A28D5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9D5E74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3D5146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63A8B2" w14:textId="77777777" w:rsidR="00F8157F" w:rsidRDefault="00F8157F" w:rsidP="000468D8"/>
        </w:tc>
      </w:tr>
    </w:tbl>
    <w:p w14:paraId="2953604A" w14:textId="77777777"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14:paraId="7EA1AE67" w14:textId="77777777"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112"/>
        <w:gridCol w:w="992"/>
        <w:gridCol w:w="1841"/>
        <w:gridCol w:w="1910"/>
        <w:gridCol w:w="2262"/>
      </w:tblGrid>
      <w:tr w:rsidR="00F8157F" w14:paraId="7B09015D" w14:textId="77777777" w:rsidTr="000468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AC961D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47079134" w14:textId="77777777" w:rsidR="00F8157F" w:rsidRDefault="00F8157F" w:rsidP="000468D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A5A5A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0D48D5BD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C5920" w14:textId="77777777"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3F392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601404CC" w14:textId="77777777" w:rsidR="00F8157F" w:rsidRDefault="00F8157F" w:rsidP="000468D8">
            <w:pPr>
              <w:ind w:left="135"/>
            </w:pPr>
          </w:p>
        </w:tc>
      </w:tr>
      <w:tr w:rsidR="00F8157F" w14:paraId="3C030E4B" w14:textId="77777777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64546" w14:textId="77777777"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C44E6" w14:textId="77777777" w:rsidR="00F8157F" w:rsidRDefault="00F8157F" w:rsidP="000468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8C2DC7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0C51FCE" w14:textId="77777777" w:rsidR="00F8157F" w:rsidRDefault="00F8157F" w:rsidP="000468D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620CFC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2D98EFCC" w14:textId="77777777" w:rsidR="00F8157F" w:rsidRDefault="00F8157F" w:rsidP="000468D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342D30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6FB68099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05894" w14:textId="77777777" w:rsidR="00F8157F" w:rsidRDefault="00F8157F" w:rsidP="000468D8"/>
        </w:tc>
      </w:tr>
      <w:tr w:rsidR="00F8157F" w:rsidRPr="002D589B" w14:paraId="5472BF24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4815A2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14:paraId="6A8ACF8A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1BB95E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A33D91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7DA52A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360CA9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905F0C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9B3D47" w14:textId="77777777" w:rsidR="00F8157F" w:rsidRDefault="00F8157F" w:rsidP="000468D8">
            <w:pPr>
              <w:ind w:left="135"/>
            </w:pPr>
          </w:p>
        </w:tc>
      </w:tr>
      <w:tr w:rsidR="00F8157F" w14:paraId="60292EA1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8DFFC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C5B43F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0855E" w14:textId="77777777" w:rsidR="00F8157F" w:rsidRDefault="00F8157F" w:rsidP="000468D8"/>
        </w:tc>
      </w:tr>
      <w:tr w:rsidR="00F8157F" w14:paraId="2F93054F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EEBB45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14:paraId="2D1D97BD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3F66DD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5A0AD8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5EE326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3D0B1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E01700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DF2F12" w14:textId="77777777" w:rsidR="00F8157F" w:rsidRDefault="00F8157F" w:rsidP="000468D8">
            <w:pPr>
              <w:ind w:left="135"/>
            </w:pPr>
          </w:p>
        </w:tc>
      </w:tr>
      <w:tr w:rsidR="00F8157F" w14:paraId="77B03372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52EB19" w14:textId="77777777"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121C2F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D02BCF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2DA466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08D529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E68CB2" w14:textId="77777777" w:rsidR="00F8157F" w:rsidRDefault="00F8157F" w:rsidP="000468D8">
            <w:pPr>
              <w:ind w:left="135"/>
            </w:pPr>
          </w:p>
        </w:tc>
      </w:tr>
      <w:tr w:rsidR="00F8157F" w14:paraId="71A66317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B291C1" w14:textId="77777777"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8E5DFA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B7F087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93211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68619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74C495" w14:textId="77777777" w:rsidR="00F8157F" w:rsidRDefault="00F8157F" w:rsidP="000468D8">
            <w:pPr>
              <w:ind w:left="135"/>
            </w:pPr>
          </w:p>
        </w:tc>
      </w:tr>
      <w:tr w:rsidR="00F8157F" w14:paraId="27481A98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3456D4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DF3C507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A785C" w14:textId="77777777" w:rsidR="00F8157F" w:rsidRDefault="00F8157F" w:rsidP="000468D8"/>
        </w:tc>
      </w:tr>
      <w:tr w:rsidR="00F8157F" w14:paraId="375C3327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310367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14:paraId="4A15D884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232380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14:paraId="42D7AEB5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2012D3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7EFE72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F4346D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8C31B5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5BCD1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D89BA3" w14:textId="77777777" w:rsidR="00F8157F" w:rsidRDefault="00F8157F" w:rsidP="000468D8">
            <w:pPr>
              <w:ind w:left="135"/>
            </w:pPr>
          </w:p>
        </w:tc>
      </w:tr>
      <w:tr w:rsidR="00F8157F" w14:paraId="1C5F5A76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561E35" w14:textId="77777777"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D1C9E4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3B2C96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2A3A9B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17040F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036C53" w14:textId="77777777" w:rsidR="00F8157F" w:rsidRDefault="00F8157F" w:rsidP="000468D8">
            <w:pPr>
              <w:ind w:left="135"/>
            </w:pPr>
          </w:p>
        </w:tc>
      </w:tr>
      <w:tr w:rsidR="00F8157F" w14:paraId="3CF11BAE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1E1E16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74F4D4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143C1" w14:textId="77777777" w:rsidR="00F8157F" w:rsidRDefault="00F8157F" w:rsidP="000468D8"/>
        </w:tc>
      </w:tr>
      <w:tr w:rsidR="00F8157F" w:rsidRPr="002D589B" w14:paraId="3CE36450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BFB084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14:paraId="117BC2AE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8C18EA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A4D0A0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E481A3" w14:textId="77777777"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4E1943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2C116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A3A19D" w14:textId="77777777" w:rsidR="00F8157F" w:rsidRDefault="00F8157F" w:rsidP="000468D8">
            <w:pPr>
              <w:ind w:left="135"/>
            </w:pPr>
          </w:p>
        </w:tc>
      </w:tr>
      <w:tr w:rsidR="00F8157F" w14:paraId="635764B0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E83AFE" w14:textId="77777777"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2BFB71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59D75F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A82FA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37FE58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253B0E" w14:textId="77777777" w:rsidR="00F8157F" w:rsidRDefault="00F8157F" w:rsidP="000468D8">
            <w:pPr>
              <w:ind w:left="135"/>
            </w:pPr>
          </w:p>
        </w:tc>
      </w:tr>
      <w:tr w:rsidR="00F8157F" w14:paraId="57D9E988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BE91F9" w14:textId="77777777"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F2D5B8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FDF2FF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6003EA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831BB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CA66E4" w14:textId="77777777" w:rsidR="00F8157F" w:rsidRDefault="00F8157F" w:rsidP="000468D8">
            <w:pPr>
              <w:ind w:left="135"/>
            </w:pPr>
          </w:p>
        </w:tc>
      </w:tr>
      <w:tr w:rsidR="00F8157F" w14:paraId="1A78A3A7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E0E2CB" w14:textId="77777777"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695E2A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4E319F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D27BBA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E155AE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A0B625" w14:textId="77777777" w:rsidR="00F8157F" w:rsidRDefault="00F8157F" w:rsidP="000468D8">
            <w:pPr>
              <w:ind w:left="135"/>
            </w:pPr>
          </w:p>
        </w:tc>
      </w:tr>
      <w:tr w:rsidR="00F8157F" w14:paraId="07DEB940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2AFB09" w14:textId="77777777"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ED590C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7DCD7F" w14:textId="77777777"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41341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781D9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14DFE9" w14:textId="77777777" w:rsidR="00F8157F" w:rsidRDefault="00F8157F" w:rsidP="000468D8">
            <w:pPr>
              <w:ind w:left="135"/>
            </w:pPr>
          </w:p>
        </w:tc>
      </w:tr>
      <w:tr w:rsidR="00F8157F" w14:paraId="119836D4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758A4B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472201" w14:textId="77777777"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65BA2">
              <w:rPr>
                <w:color w:val="000000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07A7F" w14:textId="77777777" w:rsidR="00F8157F" w:rsidRDefault="00F8157F" w:rsidP="000468D8"/>
        </w:tc>
      </w:tr>
      <w:tr w:rsidR="00F8157F" w:rsidRPr="002D589B" w14:paraId="0CAEA603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C0A95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14:paraId="4670E9DA" w14:textId="77777777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237731" w14:textId="77777777"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A04BD3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8999E4" w14:textId="77777777"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E1C188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CA4210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5560D6" w14:textId="77777777" w:rsidR="00F8157F" w:rsidRDefault="00F8157F" w:rsidP="000468D8">
            <w:pPr>
              <w:ind w:left="135"/>
            </w:pPr>
          </w:p>
        </w:tc>
      </w:tr>
      <w:tr w:rsidR="00F8157F" w14:paraId="2F4A374A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8308D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EFB81B1" w14:textId="77777777" w:rsidR="00F8157F" w:rsidRDefault="00D65BA2" w:rsidP="000468D8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AB2F81" w14:textId="77777777" w:rsidR="00F8157F" w:rsidRDefault="00F8157F" w:rsidP="000468D8"/>
        </w:tc>
      </w:tr>
      <w:tr w:rsidR="00F8157F" w14:paraId="4BFBC73F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7DA0A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B48866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E197EF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8E6E6F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2F8485" w14:textId="77777777" w:rsidR="00F8157F" w:rsidRDefault="00F8157F" w:rsidP="000468D8"/>
        </w:tc>
      </w:tr>
    </w:tbl>
    <w:p w14:paraId="15178911" w14:textId="77777777"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14:paraId="42F20819" w14:textId="77777777"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076"/>
        <w:gridCol w:w="933"/>
        <w:gridCol w:w="1812"/>
        <w:gridCol w:w="1879"/>
        <w:gridCol w:w="2185"/>
      </w:tblGrid>
      <w:tr w:rsidR="00F8157F" w14:paraId="7739346D" w14:textId="77777777" w:rsidTr="000468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D8664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1F8985F8" w14:textId="77777777" w:rsidR="00F8157F" w:rsidRDefault="00F8157F" w:rsidP="000468D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53430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690FFF02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6ED62" w14:textId="77777777"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D9387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04D19476" w14:textId="77777777" w:rsidR="00F8157F" w:rsidRDefault="00F8157F" w:rsidP="000468D8">
            <w:pPr>
              <w:ind w:left="135"/>
            </w:pPr>
          </w:p>
        </w:tc>
      </w:tr>
      <w:tr w:rsidR="00F8157F" w14:paraId="67B878E5" w14:textId="77777777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D3753" w14:textId="77777777"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0638F" w14:textId="77777777" w:rsidR="00F8157F" w:rsidRDefault="00F8157F" w:rsidP="000468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D8612D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661501D8" w14:textId="77777777" w:rsidR="00F8157F" w:rsidRDefault="00F8157F" w:rsidP="000468D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F4971B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1855C645" w14:textId="77777777" w:rsidR="00F8157F" w:rsidRDefault="00F8157F" w:rsidP="000468D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A40847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08DE6303" w14:textId="77777777"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92E0C" w14:textId="77777777" w:rsidR="00F8157F" w:rsidRDefault="00F8157F" w:rsidP="000468D8"/>
        </w:tc>
      </w:tr>
      <w:tr w:rsidR="00F8157F" w:rsidRPr="002D589B" w14:paraId="260C040B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02D0AB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14:paraId="67298BA9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03DE42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724FA9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66DD63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47F46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773023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7E9511" w14:textId="77777777" w:rsidR="00F8157F" w:rsidRDefault="00F8157F" w:rsidP="000468D8">
            <w:pPr>
              <w:ind w:left="135"/>
            </w:pPr>
          </w:p>
        </w:tc>
      </w:tr>
      <w:tr w:rsidR="00F8157F" w14:paraId="6C024DD7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FAE1B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27283D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3F6B41" w14:textId="77777777" w:rsidR="00F8157F" w:rsidRDefault="00F8157F" w:rsidP="000468D8"/>
        </w:tc>
      </w:tr>
      <w:tr w:rsidR="00F8157F" w14:paraId="24217996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712EE9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14:paraId="3AC5223E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423A46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24D8C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25BD97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E71980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CA46E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0FBCA8" w14:textId="77777777" w:rsidR="00F8157F" w:rsidRDefault="00F8157F" w:rsidP="000468D8">
            <w:pPr>
              <w:ind w:left="135"/>
            </w:pPr>
          </w:p>
        </w:tc>
      </w:tr>
      <w:tr w:rsidR="00F8157F" w14:paraId="6C75679A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BF7A9E" w14:textId="77777777"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FCDEC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1BBE5D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62B14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37D32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AD2BC7" w14:textId="77777777" w:rsidR="00F8157F" w:rsidRDefault="00F8157F" w:rsidP="000468D8">
            <w:pPr>
              <w:ind w:left="135"/>
            </w:pPr>
          </w:p>
        </w:tc>
      </w:tr>
      <w:tr w:rsidR="00F8157F" w14:paraId="4AE69DB6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477F4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4AB2F7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C09A26" w14:textId="77777777" w:rsidR="00F8157F" w:rsidRDefault="00F8157F" w:rsidP="000468D8"/>
        </w:tc>
      </w:tr>
      <w:tr w:rsidR="00F8157F" w14:paraId="2466ED80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3D3D57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14:paraId="1A62A78A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B21880" w14:textId="77777777"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14:paraId="0AA03800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C22615" w14:textId="77777777"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3BE260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68422F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BFDF9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F16785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1D0D9E" w14:textId="77777777" w:rsidR="00F8157F" w:rsidRDefault="00F8157F" w:rsidP="000468D8">
            <w:pPr>
              <w:ind w:left="135"/>
            </w:pPr>
          </w:p>
        </w:tc>
      </w:tr>
      <w:tr w:rsidR="00F8157F" w14:paraId="4FABF7F1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91040F" w14:textId="77777777"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5585CC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FAAE7D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04C0E9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6979C4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714D37" w14:textId="77777777" w:rsidR="00F8157F" w:rsidRDefault="00F8157F" w:rsidP="000468D8">
            <w:pPr>
              <w:ind w:left="135"/>
            </w:pPr>
          </w:p>
        </w:tc>
      </w:tr>
      <w:tr w:rsidR="00F8157F" w14:paraId="3FAC3612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53C4E7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B58F10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E14AE" w14:textId="77777777" w:rsidR="00F8157F" w:rsidRDefault="00F8157F" w:rsidP="000468D8"/>
        </w:tc>
      </w:tr>
      <w:tr w:rsidR="00F8157F" w:rsidRPr="002D589B" w14:paraId="2A5E5FC2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A328BB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14:paraId="2E5C1362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8C5672" w14:textId="77777777"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DCF308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646CC5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ADB87A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8B0446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2FD71C" w14:textId="77777777" w:rsidR="00F8157F" w:rsidRDefault="00F8157F" w:rsidP="000468D8">
            <w:pPr>
              <w:ind w:left="135"/>
            </w:pPr>
          </w:p>
        </w:tc>
      </w:tr>
      <w:tr w:rsidR="00F8157F" w14:paraId="41FE53CD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6051A6" w14:textId="77777777"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2905E1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D34189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85F278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B3CD4C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D79F12" w14:textId="77777777" w:rsidR="00F8157F" w:rsidRDefault="00F8157F" w:rsidP="000468D8">
            <w:pPr>
              <w:ind w:left="135"/>
            </w:pPr>
          </w:p>
        </w:tc>
      </w:tr>
      <w:tr w:rsidR="00F8157F" w14:paraId="47B4CA1A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E1A647" w14:textId="77777777"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B4E495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B20C76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94C6BD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98F92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9B4BBA" w14:textId="77777777" w:rsidR="00F8157F" w:rsidRDefault="00F8157F" w:rsidP="000468D8">
            <w:pPr>
              <w:ind w:left="135"/>
            </w:pPr>
          </w:p>
        </w:tc>
      </w:tr>
      <w:tr w:rsidR="00F8157F" w14:paraId="7006AA1C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BA35BC" w14:textId="77777777"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AC7BE2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19806A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605154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1CCFCB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5C7523" w14:textId="77777777" w:rsidR="00F8157F" w:rsidRDefault="00F8157F" w:rsidP="000468D8">
            <w:pPr>
              <w:ind w:left="135"/>
            </w:pPr>
          </w:p>
        </w:tc>
      </w:tr>
      <w:tr w:rsidR="00F8157F" w14:paraId="2DCC22F8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B8F1AD" w14:textId="77777777"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1C5D47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33480E" w14:textId="77777777"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1C6874">
              <w:rPr>
                <w:color w:val="000000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602411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5477FE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8C209E" w14:textId="77777777" w:rsidR="00F8157F" w:rsidRDefault="00F8157F" w:rsidP="000468D8">
            <w:pPr>
              <w:ind w:left="135"/>
            </w:pPr>
          </w:p>
        </w:tc>
      </w:tr>
      <w:tr w:rsidR="00F8157F" w14:paraId="6C19EE8A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64835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ECD100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ACC3C" w14:textId="77777777" w:rsidR="00F8157F" w:rsidRDefault="00F8157F" w:rsidP="000468D8"/>
        </w:tc>
      </w:tr>
      <w:tr w:rsidR="00F8157F" w:rsidRPr="002D589B" w14:paraId="09FD0E71" w14:textId="77777777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E10EAE" w14:textId="77777777"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14:paraId="6C711CC8" w14:textId="77777777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1FC7BD" w14:textId="77777777"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3E6A75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8711AD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BDE767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630DD2" w14:textId="77777777"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15FBFE" w14:textId="77777777" w:rsidR="00F8157F" w:rsidRDefault="00F8157F" w:rsidP="000468D8">
            <w:pPr>
              <w:ind w:left="135"/>
            </w:pPr>
          </w:p>
        </w:tc>
      </w:tr>
      <w:tr w:rsidR="00F8157F" w14:paraId="46F41D58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A18DF" w14:textId="77777777"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48F25C" w14:textId="77777777"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869AFA" w14:textId="77777777" w:rsidR="00F8157F" w:rsidRDefault="00F8157F" w:rsidP="000468D8"/>
        </w:tc>
      </w:tr>
      <w:tr w:rsidR="00F8157F" w14:paraId="6566D0C0" w14:textId="77777777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69F79" w14:textId="77777777"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F0B67A" w14:textId="77777777" w:rsidR="00F8157F" w:rsidRDefault="001C6874" w:rsidP="000468D8">
            <w:pPr>
              <w:ind w:left="135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955824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630D2E" w14:textId="77777777"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FD8F14" w14:textId="77777777" w:rsidR="00F8157F" w:rsidRDefault="00F8157F" w:rsidP="000468D8"/>
        </w:tc>
      </w:tr>
    </w:tbl>
    <w:p w14:paraId="34633177" w14:textId="77777777" w:rsidR="00F8157F" w:rsidRDefault="00F8157F" w:rsidP="00F8157F"/>
    <w:sectPr w:rsidR="00F8157F" w:rsidSect="00C5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D4AF8" w14:textId="77777777" w:rsidR="00BC0C6F" w:rsidRDefault="00BC0C6F">
      <w:r>
        <w:separator/>
      </w:r>
    </w:p>
  </w:endnote>
  <w:endnote w:type="continuationSeparator" w:id="0">
    <w:p w14:paraId="52094B92" w14:textId="77777777" w:rsidR="00BC0C6F" w:rsidRDefault="00BC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06BB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3A7BDD68">
        <v:shapetype id="_x0000_t202" coordsize="21600,21600" o:spt="202" path="m,l,21600r21600,l21600,xe">
          <v:stroke joinstyle="miter"/>
          <v:path gradientshapeok="t" o:connecttype="rect"/>
        </v:shapetype>
        <v:shape id="Поле 24" o:spid="_x0000_s2063" type="#_x0000_t202" style="position:absolute;margin-left:57.65pt;margin-top:825.85pt;width:46.35pt;height:8.05pt;z-index:-2516618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zKug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D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o3Pg0T3Wh5Lap7ELAUIDBQKcw9MBohP2M0wAzJMIchh1H7msMTMONmMuRkrCeD8BIuZlhjNJpL&#10;PY6lu16yTQO40yO7gmdSMCvhhxwOjwumgmVymGBm7Jz+W6+HObv4B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WI8zK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14:paraId="7187CBE9" w14:textId="77777777"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5B8C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20ED5D1C">
        <v:shapetype id="_x0000_t202" coordsize="21600,21600" o:spt="202" path="m,l,21600r21600,l21600,xe">
          <v:stroke joinstyle="miter"/>
          <v:path gradientshapeok="t" o:connecttype="rect"/>
        </v:shapetype>
        <v:shape id="Поле 8" o:spid="_x0000_s2049" type="#_x0000_t202" style="position:absolute;margin-left:57.65pt;margin-top:825.85pt;width:46.35pt;height:8.0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oougIAAK4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BbEBoo&#10;ugIAAK4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14:paraId="21E609B1" w14:textId="77777777"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7A73" w14:textId="77777777" w:rsidR="000468D8" w:rsidRDefault="000468D8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228A" w14:textId="77777777" w:rsidR="00DF6302" w:rsidRDefault="00DF6302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8414F5E5B357457B920A2B0ABEAC9B69"/>
      </w:placeholder>
      <w:temporary/>
      <w:showingPlcHdr/>
    </w:sdtPr>
    <w:sdtEndPr/>
    <w:sdtContent>
      <w:p w14:paraId="630CA85B" w14:textId="77777777" w:rsidR="000468D8" w:rsidRDefault="000468D8">
        <w:pPr>
          <w:pStyle w:val="af1"/>
        </w:pPr>
        <w:r>
          <w:t>[Введите текст]</w:t>
        </w:r>
      </w:p>
    </w:sdtContent>
  </w:sdt>
  <w:p w14:paraId="77A39C1F" w14:textId="77777777" w:rsidR="000468D8" w:rsidRDefault="000468D8">
    <w:pPr>
      <w:pStyle w:val="af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9297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609911E0">
        <v:shapetype id="_x0000_t202" coordsize="21600,21600" o:spt="202" path="m,l,21600r21600,l21600,xe">
          <v:stroke joinstyle="miter"/>
          <v:path gradientshapeok="t" o:connecttype="rect"/>
        </v:shapetype>
        <v:shape id="Поле 18" o:spid="_x0000_s2059" type="#_x0000_t202" style="position:absolute;margin-left:57.65pt;margin-top:825.85pt;width:46.35pt;height:8.05pt;z-index:-2516577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CE3slA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14:paraId="592D7B14" w14:textId="77777777"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7AE67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6B4F9ECE">
        <v:shapetype id="_x0000_t202" coordsize="21600,21600" o:spt="202" path="m,l,21600r21600,l21600,xe">
          <v:stroke joinstyle="miter"/>
          <v:path gradientshapeok="t" o:connecttype="rect"/>
        </v:shapetype>
        <v:shape id="Поле 17" o:spid="_x0000_s2058" type="#_x0000_t202" style="position:absolute;margin-left:57.65pt;margin-top:825.85pt;width:46.35pt;height:8.05pt;z-index:-25165670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" filled="f" stroked="f">
          <v:textbox style="mso-fit-shape-to-text:t" inset="0,0,0,0">
            <w:txbxContent>
              <w:p w14:paraId="2AC080A0" w14:textId="77777777"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CF3E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66F11195">
        <v:shapetype id="_x0000_t202" coordsize="21600,21600" o:spt="202" path="m,l,21600r21600,l21600,xe">
          <v:stroke joinstyle="miter"/>
          <v:path gradientshapeok="t" o:connecttype="rect"/>
        </v:shapetype>
        <v:shape id="Поле 15" o:spid="_x0000_s2056" type="#_x0000_t202" style="position:absolute;margin-left:59.8pt;margin-top:814.4pt;width:51.05pt;height:8.05pt;z-index:-2516546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3RuQIAAK8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" filled="f" stroked="f">
          <v:textbox style="mso-fit-shape-to-text:t" inset="0,0,0,0">
            <w:txbxContent>
              <w:p w14:paraId="240B4657" w14:textId="77777777" w:rsidR="000468D8" w:rsidRDefault="000468D8">
                <w:r>
                  <w:t>Прог рамма - 03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F826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7FF5E417">
        <v:shapetype id="_x0000_t202" coordsize="21600,21600" o:spt="202" path="m,l,21600r21600,l21600,xe">
          <v:stroke joinstyle="miter"/>
          <v:path gradientshapeok="t" o:connecttype="rect"/>
        </v:shapetype>
        <v:shape id="Поле 12" o:spid="_x0000_s2053" type="#_x0000_t202" style="position:absolute;margin-left:59.2pt;margin-top:814.15pt;width:45.8pt;height:8.05pt;z-index:-25165158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+UuQ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" filled="f" stroked="f">
          <v:textbox style="mso-fit-shape-to-text:t" inset="0,0,0,0">
            <w:txbxContent>
              <w:p w14:paraId="2CAA97AD" w14:textId="77777777" w:rsidR="000468D8" w:rsidRDefault="000468D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9D11A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173C51F3">
        <v:shapetype id="_x0000_t202" coordsize="21600,21600" o:spt="202" path="m,l,21600r21600,l21600,xe">
          <v:stroke joinstyle="miter"/>
          <v:path gradientshapeok="t" o:connecttype="rect"/>
        </v:shapetype>
        <v:shape id="Поле 11" o:spid="_x0000_s2052" type="#_x0000_t202" style="position:absolute;margin-left:57.65pt;margin-top:825.85pt;width:46.35pt;height:8.05pt;z-index:-2516505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IuwIAALA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3h66&#10;SLsCAACw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14:paraId="642CA434" w14:textId="77777777"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5B3C" w14:textId="77777777" w:rsidR="000468D8" w:rsidRDefault="000468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3F69E" w14:textId="77777777" w:rsidR="00BC0C6F" w:rsidRDefault="00BC0C6F">
      <w:r>
        <w:separator/>
      </w:r>
    </w:p>
  </w:footnote>
  <w:footnote w:type="continuationSeparator" w:id="0">
    <w:p w14:paraId="75C35067" w14:textId="77777777" w:rsidR="00BC0C6F" w:rsidRDefault="00BC0C6F">
      <w:r>
        <w:continuationSeparator/>
      </w:r>
    </w:p>
  </w:footnote>
  <w:footnote w:id="1">
    <w:p w14:paraId="4D19B132" w14:textId="77777777" w:rsidR="000468D8" w:rsidRPr="00A413AE" w:rsidRDefault="000468D8" w:rsidP="00EF0FFD">
      <w:pPr>
        <w:pStyle w:val="aa"/>
        <w:jc w:val="both"/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8F7B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66BF504F">
        <v:shapetype id="_x0000_t202" coordsize="21600,21600" o:spt="202" path="m,l,21600r21600,l21600,xe">
          <v:stroke joinstyle="miter"/>
          <v:path gradientshapeok="t" o:connecttype="rect"/>
        </v:shapetype>
        <v:shape id="Поле 26" o:spid="_x0000_s2065" type="#_x0000_t202" style="position:absolute;margin-left:307.25pt;margin-top:20.6pt;width:22.05pt;height:12.65pt;z-index:-2516648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jD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D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AyjCM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14:paraId="06234B7F" w14:textId="77777777"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3732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9D4B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00209A0B">
        <v:shapetype id="_x0000_t202" coordsize="21600,21600" o:spt="202" path="m,l,21600r21600,l21600,xe">
          <v:stroke joinstyle="miter"/>
          <v:path gradientshapeok="t" o:connecttype="rect"/>
        </v:shapetype>
        <v:shape id="Поле 10" o:spid="_x0000_s2051" type="#_x0000_t202" style="position:absolute;margin-left:307.25pt;margin-top:20.6pt;width:22.05pt;height:12.65pt;z-index:-25166131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hE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BFq+ES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14:paraId="7F76922C" w14:textId="77777777"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5F66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7DC24566">
        <v:shapetype id="_x0000_t202" coordsize="21600,21600" o:spt="202" path="m,l,21600r21600,l21600,xe">
          <v:stroke joinstyle="miter"/>
          <v:path gradientshapeok="t" o:connecttype="rect"/>
        </v:shapetype>
        <v:shape id="Поле 9" o:spid="_x0000_s2050" type="#_x0000_t202" style="position:absolute;margin-left:307.25pt;margin-top:20.6pt;width:22.05pt;height:12.6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NSuwIAAK4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lzODUrsC&#10;AACu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14:paraId="656E3F91" w14:textId="77777777"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139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8A3A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5478D478">
        <v:shapetype id="_x0000_t202" coordsize="21600,21600" o:spt="202" path="m,l,21600r21600,l21600,xe">
          <v:stroke joinstyle="miter"/>
          <v:path gradientshapeok="t" o:connecttype="rect"/>
        </v:shapetype>
        <v:shape id="Поле 25" o:spid="_x0000_s2064" type="#_x0000_t202" style="position:absolute;margin-left:307.25pt;margin-top:20.6pt;width:22.05pt;height:12.65pt;z-index:-2516638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k2GAz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14:paraId="00B028A4" w14:textId="77777777"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93BC7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3CE9A224">
        <v:shapetype id="_x0000_t202" coordsize="21600,21600" o:spt="202" path="m,l,21600r21600,l21600,xe">
          <v:stroke joinstyle="miter"/>
          <v:path gradientshapeok="t" o:connecttype="rect"/>
        </v:shapetype>
        <v:shape id="Поле 22" o:spid="_x0000_s2062" type="#_x0000_t202" style="position:absolute;margin-left:302.8pt;margin-top:26pt;width:21.05pt;height:12.05pt;z-index:-25166080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TIugIAAK8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" filled="f" stroked="f">
          <v:textbox style="mso-fit-shape-to-text:t" inset="0,0,0,0">
            <w:txbxContent>
              <w:p w14:paraId="6EB99809" w14:textId="77777777" w:rsidR="000468D8" w:rsidRDefault="00C57079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C57426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3ED91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69FE243B">
        <v:shapetype id="_x0000_t202" coordsize="21600,21600" o:spt="202" path="m,l,21600r21600,l21600,xe">
          <v:stroke joinstyle="miter"/>
          <v:path gradientshapeok="t" o:connecttype="rect"/>
        </v:shapetype>
        <v:shape id="Поле 20" o:spid="_x0000_s2061" type="#_x0000_t202" style="position:absolute;margin-left:307.25pt;margin-top:20.6pt;width:22.05pt;height:12.65pt;z-index:-2516597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fG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D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nX0aoQE2Wl6L6h4ELAUIDFQKcw+MRsjPGA0wQzLMYchh1L7m8ATMuJkMORnrySC8hIsZ1hiN&#10;5lKPY+mul2zTAO70yK7gmRTMSvghh8PjgqlgmRwmmBk7p//W62HOLn4B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KKv98a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14:paraId="6C59593A" w14:textId="77777777"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3744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24DC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55C0CD84">
        <v:shapetype id="_x0000_t202" coordsize="21600,21600" o:spt="202" path="m,l,21600r21600,l21600,xe">
          <v:stroke joinstyle="miter"/>
          <v:path gradientshapeok="t" o:connecttype="rect"/>
        </v:shapetype>
        <v:shape id="Поле 19" o:spid="_x0000_s2060" type="#_x0000_t202" style="position:absolute;margin-left:307.25pt;margin-top:20.6pt;width:22.0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5uw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diVlubsC&#10;AACv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14:paraId="1903A9CC" w14:textId="77777777"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65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E713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688C3C45">
        <v:shapetype id="_x0000_t202" coordsize="21600,21600" o:spt="202" path="m,l,21600r21600,l21600,xe">
          <v:stroke joinstyle="miter"/>
          <v:path gradientshapeok="t" o:connecttype="rect"/>
        </v:shapetype>
        <v:shape id="Поле 16" o:spid="_x0000_s2057" type="#_x0000_t202" style="position:absolute;margin-left:303.6pt;margin-top:26pt;width:21.05pt;height:12.05pt;z-index:-2516556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S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" filled="f" stroked="f">
          <v:textbox style="mso-fit-shape-to-text:t" inset="0,0,0,0">
            <w:txbxContent>
              <w:p w14:paraId="1AEE45EB" w14:textId="77777777" w:rsidR="000468D8" w:rsidRDefault="00C57079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8F1B09">
                  <w:rPr>
                    <w:rStyle w:val="105pt"/>
                    <w:b/>
                    <w:bCs/>
                    <w:noProof/>
                  </w:rPr>
                  <w:t>55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93DA0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493C7E42"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55" type="#_x0000_t202" style="position:absolute;margin-left:303pt;margin-top:25.75pt;width:21.05pt;height:12.05pt;z-index:-2516536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g5uQIAALA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" filled="f" stroked="f">
          <v:textbox style="mso-fit-shape-to-text:t" inset="0,0,0,0">
            <w:txbxContent>
              <w:p w14:paraId="1F922FB5" w14:textId="77777777" w:rsidR="000468D8" w:rsidRDefault="00C57079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0468D8">
                  <w:rPr>
                    <w:rStyle w:val="105pt"/>
                    <w:b/>
                    <w:bCs/>
                    <w:noProof/>
                  </w:rPr>
                  <w:t>3748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FEF2" w14:textId="77777777" w:rsidR="000468D8" w:rsidRDefault="00DF6302">
    <w:pPr>
      <w:rPr>
        <w:sz w:val="2"/>
        <w:szCs w:val="2"/>
      </w:rPr>
    </w:pPr>
    <w:r>
      <w:rPr>
        <w:noProof/>
        <w:lang w:eastAsia="ru-RU"/>
      </w:rPr>
      <w:pict w14:anchorId="30C490DB">
        <v:shapetype id="_x0000_t202" coordsize="21600,21600" o:spt="202" path="m,l,21600r21600,l21600,xe">
          <v:stroke joinstyle="miter"/>
          <v:path gradientshapeok="t" o:connecttype="rect"/>
        </v:shapetype>
        <v:shape id="Поле 13" o:spid="_x0000_s2054" type="#_x0000_t202" style="position:absolute;margin-left:307.25pt;margin-top:20.6pt;width:22.05pt;height:12.65pt;z-index:-2516526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cI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EgBtwi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14:paraId="2C47755A" w14:textId="77777777" w:rsidR="000468D8" w:rsidRDefault="00C57079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C57426">
                  <w:rPr>
                    <w:rStyle w:val="11pt"/>
                    <w:noProof/>
                  </w:rPr>
                  <w:t>68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63F1D" w14:textId="77777777" w:rsidR="000468D8" w:rsidRDefault="000468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27C0"/>
    <w:multiLevelType w:val="multilevel"/>
    <w:tmpl w:val="08D65FE2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26C14EF"/>
    <w:multiLevelType w:val="multilevel"/>
    <w:tmpl w:val="64CEB430"/>
    <w:lvl w:ilvl="0">
      <w:start w:val="2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3D95DC5"/>
    <w:multiLevelType w:val="multilevel"/>
    <w:tmpl w:val="539E5C4E"/>
    <w:lvl w:ilvl="0">
      <w:start w:val="1"/>
      <w:numFmt w:val="decimal"/>
      <w:lvlText w:val="168.4.1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EC4D94"/>
    <w:multiLevelType w:val="multilevel"/>
    <w:tmpl w:val="BC94F7D2"/>
    <w:lvl w:ilvl="0">
      <w:start w:val="1"/>
      <w:numFmt w:val="decimal"/>
      <w:lvlText w:val="4.1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6C5AA7"/>
    <w:multiLevelType w:val="multilevel"/>
    <w:tmpl w:val="0F325CB6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E660F23"/>
    <w:multiLevelType w:val="multilevel"/>
    <w:tmpl w:val="684A5B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EC43707"/>
    <w:multiLevelType w:val="multilevel"/>
    <w:tmpl w:val="F8E62A5C"/>
    <w:lvl w:ilvl="0">
      <w:start w:val="2"/>
      <w:numFmt w:val="decimal"/>
      <w:lvlText w:val="4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3333D4"/>
    <w:multiLevelType w:val="multilevel"/>
    <w:tmpl w:val="2CC861E2"/>
    <w:lvl w:ilvl="0">
      <w:start w:val="1"/>
      <w:numFmt w:val="decimal"/>
      <w:lvlText w:val="4.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4012320"/>
    <w:multiLevelType w:val="multilevel"/>
    <w:tmpl w:val="6570F24E"/>
    <w:lvl w:ilvl="0">
      <w:start w:val="2"/>
      <w:numFmt w:val="decimal"/>
      <w:lvlText w:val="4.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70C68C0"/>
    <w:multiLevelType w:val="multilevel"/>
    <w:tmpl w:val="A192FC58"/>
    <w:lvl w:ilvl="0">
      <w:start w:val="1"/>
      <w:numFmt w:val="decimal"/>
      <w:lvlText w:val="4.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7BD5972"/>
    <w:multiLevelType w:val="multilevel"/>
    <w:tmpl w:val="92EE2CC0"/>
    <w:lvl w:ilvl="0">
      <w:start w:val="6"/>
      <w:numFmt w:val="decimal"/>
      <w:lvlText w:val="3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3C72AD"/>
    <w:multiLevelType w:val="multilevel"/>
    <w:tmpl w:val="E9D8982E"/>
    <w:lvl w:ilvl="0">
      <w:start w:val="1"/>
      <w:numFmt w:val="decimal"/>
      <w:lvlText w:val="4.1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3D644C"/>
    <w:multiLevelType w:val="multilevel"/>
    <w:tmpl w:val="0BC26F7C"/>
    <w:lvl w:ilvl="0">
      <w:start w:val="1"/>
      <w:numFmt w:val="decimal"/>
      <w:lvlText w:val="4.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AAA2C37"/>
    <w:multiLevelType w:val="multilevel"/>
    <w:tmpl w:val="09241E44"/>
    <w:lvl w:ilvl="0">
      <w:start w:val="1"/>
      <w:numFmt w:val="decimal"/>
      <w:lvlText w:val="4.7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02F61EA"/>
    <w:multiLevelType w:val="multilevel"/>
    <w:tmpl w:val="6F1858C6"/>
    <w:lvl w:ilvl="0">
      <w:start w:val="1"/>
      <w:numFmt w:val="decimal"/>
      <w:lvlText w:val="4.10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86624F"/>
    <w:multiLevelType w:val="multilevel"/>
    <w:tmpl w:val="2C9A9E5E"/>
    <w:lvl w:ilvl="0">
      <w:start w:val="2"/>
      <w:numFmt w:val="decimal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6E5E35"/>
    <w:multiLevelType w:val="multilevel"/>
    <w:tmpl w:val="625CEBD0"/>
    <w:lvl w:ilvl="0">
      <w:start w:val="1"/>
      <w:numFmt w:val="decimal"/>
      <w:lvlText w:val="4.1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3CC79C2"/>
    <w:multiLevelType w:val="multilevel"/>
    <w:tmpl w:val="D4685060"/>
    <w:lvl w:ilvl="0">
      <w:start w:val="1"/>
      <w:numFmt w:val="decimal"/>
      <w:lvlText w:val="4.1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6067310"/>
    <w:multiLevelType w:val="multilevel"/>
    <w:tmpl w:val="5CCC9426"/>
    <w:lvl w:ilvl="0">
      <w:start w:val="1"/>
      <w:numFmt w:val="decimal"/>
      <w:lvlText w:val="4.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8642BBB"/>
    <w:multiLevelType w:val="multilevel"/>
    <w:tmpl w:val="4F9A4384"/>
    <w:lvl w:ilvl="0">
      <w:start w:val="2"/>
      <w:numFmt w:val="decimal"/>
      <w:lvlText w:val="1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89F1A69"/>
    <w:multiLevelType w:val="multilevel"/>
    <w:tmpl w:val="F06C0C10"/>
    <w:lvl w:ilvl="0">
      <w:start w:val="1"/>
      <w:numFmt w:val="decimal"/>
      <w:lvlText w:val="4.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FC260E5"/>
    <w:multiLevelType w:val="multilevel"/>
    <w:tmpl w:val="8EF83C18"/>
    <w:lvl w:ilvl="0">
      <w:start w:val="2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14E3000"/>
    <w:multiLevelType w:val="multilevel"/>
    <w:tmpl w:val="75E8D4A4"/>
    <w:lvl w:ilvl="0">
      <w:start w:val="1"/>
      <w:numFmt w:val="decimal"/>
      <w:lvlText w:val="2.1.2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5BF2259"/>
    <w:multiLevelType w:val="multilevel"/>
    <w:tmpl w:val="E7C8A89C"/>
    <w:lvl w:ilvl="0">
      <w:start w:val="1"/>
      <w:numFmt w:val="decimal"/>
      <w:lvlText w:val="4.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705727E"/>
    <w:multiLevelType w:val="multilevel"/>
    <w:tmpl w:val="3D8A43BE"/>
    <w:lvl w:ilvl="0">
      <w:start w:val="7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C1411FE"/>
    <w:multiLevelType w:val="multilevel"/>
    <w:tmpl w:val="C164C900"/>
    <w:lvl w:ilvl="0">
      <w:start w:val="2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3C7B762E"/>
    <w:multiLevelType w:val="multilevel"/>
    <w:tmpl w:val="52E81EA2"/>
    <w:lvl w:ilvl="0">
      <w:start w:val="1"/>
      <w:numFmt w:val="decimal"/>
      <w:lvlText w:val="4.5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1BB65D7"/>
    <w:multiLevelType w:val="multilevel"/>
    <w:tmpl w:val="16DEA5AA"/>
    <w:lvl w:ilvl="0">
      <w:start w:val="1"/>
      <w:numFmt w:val="decimal"/>
      <w:lvlText w:val="4.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934914"/>
    <w:multiLevelType w:val="multilevel"/>
    <w:tmpl w:val="FCCA728C"/>
    <w:lvl w:ilvl="0">
      <w:start w:val="2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65A2668"/>
    <w:multiLevelType w:val="multilevel"/>
    <w:tmpl w:val="CF8CE552"/>
    <w:lvl w:ilvl="0">
      <w:start w:val="1"/>
      <w:numFmt w:val="decimal"/>
      <w:lvlText w:val="4.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B5F3888"/>
    <w:multiLevelType w:val="multilevel"/>
    <w:tmpl w:val="5D1C5A4E"/>
    <w:lvl w:ilvl="0">
      <w:start w:val="1"/>
      <w:numFmt w:val="decimal"/>
      <w:lvlText w:val="4.8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E2C22D7"/>
    <w:multiLevelType w:val="multilevel"/>
    <w:tmpl w:val="36BA06D8"/>
    <w:lvl w:ilvl="0">
      <w:start w:val="7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0311D46"/>
    <w:multiLevelType w:val="multilevel"/>
    <w:tmpl w:val="F8B0341E"/>
    <w:lvl w:ilvl="0">
      <w:start w:val="5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6D39DF"/>
    <w:multiLevelType w:val="multilevel"/>
    <w:tmpl w:val="CB08726C"/>
    <w:lvl w:ilvl="0">
      <w:start w:val="1"/>
      <w:numFmt w:val="decimal"/>
      <w:lvlText w:val="4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776211E"/>
    <w:multiLevelType w:val="multilevel"/>
    <w:tmpl w:val="8196B686"/>
    <w:lvl w:ilvl="0">
      <w:start w:val="1"/>
      <w:numFmt w:val="decimal"/>
      <w:lvlText w:val="4.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8D76F87"/>
    <w:multiLevelType w:val="multilevel"/>
    <w:tmpl w:val="E53A692A"/>
    <w:lvl w:ilvl="0">
      <w:start w:val="1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A900F4F"/>
    <w:multiLevelType w:val="multilevel"/>
    <w:tmpl w:val="212C17A8"/>
    <w:lvl w:ilvl="0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E2169F7"/>
    <w:multiLevelType w:val="multilevel"/>
    <w:tmpl w:val="EA44B1B6"/>
    <w:lvl w:ilvl="0">
      <w:start w:val="1"/>
      <w:numFmt w:val="decimal"/>
      <w:lvlText w:val="4.1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67F54FF"/>
    <w:multiLevelType w:val="multilevel"/>
    <w:tmpl w:val="09E4E5DE"/>
    <w:lvl w:ilvl="0">
      <w:start w:val="1"/>
      <w:numFmt w:val="decimal"/>
      <w:lvlText w:val="4.9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68600265"/>
    <w:multiLevelType w:val="multilevel"/>
    <w:tmpl w:val="2B2A423E"/>
    <w:lvl w:ilvl="0">
      <w:start w:val="2"/>
      <w:numFmt w:val="decimal"/>
      <w:lvlText w:val="2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93A15AD"/>
    <w:multiLevelType w:val="multilevel"/>
    <w:tmpl w:val="6ECE72EC"/>
    <w:lvl w:ilvl="0">
      <w:start w:val="7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D5356F5"/>
    <w:multiLevelType w:val="multilevel"/>
    <w:tmpl w:val="05AC11A4"/>
    <w:lvl w:ilvl="0">
      <w:start w:val="1"/>
      <w:numFmt w:val="decimal"/>
      <w:lvlText w:val="4.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FB954FD"/>
    <w:multiLevelType w:val="multilevel"/>
    <w:tmpl w:val="B1127D4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1D706B4"/>
    <w:multiLevelType w:val="multilevel"/>
    <w:tmpl w:val="E404E892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7F0E67"/>
    <w:multiLevelType w:val="multilevel"/>
    <w:tmpl w:val="E4E85E6E"/>
    <w:lvl w:ilvl="0">
      <w:start w:val="22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793013040">
    <w:abstractNumId w:val="37"/>
  </w:num>
  <w:num w:numId="2" w16cid:durableId="1116561855">
    <w:abstractNumId w:val="46"/>
  </w:num>
  <w:num w:numId="3" w16cid:durableId="921916006">
    <w:abstractNumId w:val="23"/>
  </w:num>
  <w:num w:numId="4" w16cid:durableId="1128666800">
    <w:abstractNumId w:val="6"/>
  </w:num>
  <w:num w:numId="5" w16cid:durableId="1051267670">
    <w:abstractNumId w:val="20"/>
  </w:num>
  <w:num w:numId="6" w16cid:durableId="553544294">
    <w:abstractNumId w:val="41"/>
  </w:num>
  <w:num w:numId="7" w16cid:durableId="812215864">
    <w:abstractNumId w:val="11"/>
  </w:num>
  <w:num w:numId="8" w16cid:durableId="1852526809">
    <w:abstractNumId w:val="44"/>
  </w:num>
  <w:num w:numId="9" w16cid:durableId="202057922">
    <w:abstractNumId w:val="5"/>
  </w:num>
  <w:num w:numId="10" w16cid:durableId="2104455402">
    <w:abstractNumId w:val="8"/>
  </w:num>
  <w:num w:numId="11" w16cid:durableId="1560894134">
    <w:abstractNumId w:val="2"/>
  </w:num>
  <w:num w:numId="12" w16cid:durableId="2013995790">
    <w:abstractNumId w:val="19"/>
  </w:num>
  <w:num w:numId="13" w16cid:durableId="95444551">
    <w:abstractNumId w:val="1"/>
  </w:num>
  <w:num w:numId="14" w16cid:durableId="516114939">
    <w:abstractNumId w:val="33"/>
  </w:num>
  <w:num w:numId="15" w16cid:durableId="792208696">
    <w:abstractNumId w:val="35"/>
  </w:num>
  <w:num w:numId="16" w16cid:durableId="504323049">
    <w:abstractNumId w:val="45"/>
  </w:num>
  <w:num w:numId="17" w16cid:durableId="641429850">
    <w:abstractNumId w:val="24"/>
  </w:num>
  <w:num w:numId="18" w16cid:durableId="420952298">
    <w:abstractNumId w:val="16"/>
  </w:num>
  <w:num w:numId="19" w16cid:durableId="1659141814">
    <w:abstractNumId w:val="27"/>
  </w:num>
  <w:num w:numId="20" w16cid:durableId="1926065735">
    <w:abstractNumId w:val="7"/>
  </w:num>
  <w:num w:numId="21" w16cid:durableId="1516921773">
    <w:abstractNumId w:val="21"/>
  </w:num>
  <w:num w:numId="22" w16cid:durableId="723286845">
    <w:abstractNumId w:val="32"/>
  </w:num>
  <w:num w:numId="23" w16cid:durableId="1485927073">
    <w:abstractNumId w:val="26"/>
  </w:num>
  <w:num w:numId="24" w16cid:durableId="1097480248">
    <w:abstractNumId w:val="42"/>
  </w:num>
  <w:num w:numId="25" w16cid:durableId="2074156775">
    <w:abstractNumId w:val="14"/>
  </w:num>
  <w:num w:numId="26" w16cid:durableId="1170874525">
    <w:abstractNumId w:val="13"/>
  </w:num>
  <w:num w:numId="27" w16cid:durableId="696737758">
    <w:abstractNumId w:val="31"/>
  </w:num>
  <w:num w:numId="28" w16cid:durableId="956957907">
    <w:abstractNumId w:val="34"/>
  </w:num>
  <w:num w:numId="29" w16cid:durableId="591746780">
    <w:abstractNumId w:val="40"/>
  </w:num>
  <w:num w:numId="30" w16cid:durableId="2095275462">
    <w:abstractNumId w:val="9"/>
  </w:num>
  <w:num w:numId="31" w16cid:durableId="1702509891">
    <w:abstractNumId w:val="15"/>
  </w:num>
  <w:num w:numId="32" w16cid:durableId="2056131">
    <w:abstractNumId w:val="29"/>
  </w:num>
  <w:num w:numId="33" w16cid:durableId="8875959">
    <w:abstractNumId w:val="25"/>
  </w:num>
  <w:num w:numId="34" w16cid:durableId="585727993">
    <w:abstractNumId w:val="12"/>
  </w:num>
  <w:num w:numId="35" w16cid:durableId="772553385">
    <w:abstractNumId w:val="30"/>
  </w:num>
  <w:num w:numId="36" w16cid:durableId="279192498">
    <w:abstractNumId w:val="17"/>
  </w:num>
  <w:num w:numId="37" w16cid:durableId="1371370921">
    <w:abstractNumId w:val="28"/>
  </w:num>
  <w:num w:numId="38" w16cid:durableId="1770421335">
    <w:abstractNumId w:val="18"/>
  </w:num>
  <w:num w:numId="39" w16cid:durableId="1120340438">
    <w:abstractNumId w:val="43"/>
  </w:num>
  <w:num w:numId="40" w16cid:durableId="350033591">
    <w:abstractNumId w:val="4"/>
  </w:num>
  <w:num w:numId="41" w16cid:durableId="1155608933">
    <w:abstractNumId w:val="10"/>
  </w:num>
  <w:num w:numId="42" w16cid:durableId="82916250">
    <w:abstractNumId w:val="3"/>
  </w:num>
  <w:num w:numId="43" w16cid:durableId="897979584">
    <w:abstractNumId w:val="36"/>
  </w:num>
  <w:num w:numId="44" w16cid:durableId="1418021012">
    <w:abstractNumId w:val="22"/>
  </w:num>
  <w:num w:numId="45" w16cid:durableId="813765691">
    <w:abstractNumId w:val="38"/>
  </w:num>
  <w:num w:numId="46" w16cid:durableId="151987982">
    <w:abstractNumId w:val="0"/>
  </w:num>
  <w:num w:numId="47" w16cid:durableId="789320266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D2E"/>
    <w:rsid w:val="0003092B"/>
    <w:rsid w:val="0004184D"/>
    <w:rsid w:val="000468D8"/>
    <w:rsid w:val="0005477B"/>
    <w:rsid w:val="00067304"/>
    <w:rsid w:val="00080FE0"/>
    <w:rsid w:val="000A2204"/>
    <w:rsid w:val="000F0584"/>
    <w:rsid w:val="00166FA3"/>
    <w:rsid w:val="001942E9"/>
    <w:rsid w:val="001B70E8"/>
    <w:rsid w:val="001C6874"/>
    <w:rsid w:val="002022D3"/>
    <w:rsid w:val="002B570D"/>
    <w:rsid w:val="002D3A72"/>
    <w:rsid w:val="002E2D16"/>
    <w:rsid w:val="003330B2"/>
    <w:rsid w:val="00343460"/>
    <w:rsid w:val="003823BF"/>
    <w:rsid w:val="00391172"/>
    <w:rsid w:val="003D1904"/>
    <w:rsid w:val="00465526"/>
    <w:rsid w:val="004953CE"/>
    <w:rsid w:val="004959B6"/>
    <w:rsid w:val="004D6ACE"/>
    <w:rsid w:val="00507D53"/>
    <w:rsid w:val="005220A5"/>
    <w:rsid w:val="00567003"/>
    <w:rsid w:val="006E48E1"/>
    <w:rsid w:val="006E671E"/>
    <w:rsid w:val="006F3E0C"/>
    <w:rsid w:val="0070241E"/>
    <w:rsid w:val="0070641B"/>
    <w:rsid w:val="007332DE"/>
    <w:rsid w:val="00777F7C"/>
    <w:rsid w:val="007B1970"/>
    <w:rsid w:val="00814BF2"/>
    <w:rsid w:val="00854B7B"/>
    <w:rsid w:val="00856820"/>
    <w:rsid w:val="008F1B09"/>
    <w:rsid w:val="008F3EEE"/>
    <w:rsid w:val="009138F7"/>
    <w:rsid w:val="00976360"/>
    <w:rsid w:val="009776A7"/>
    <w:rsid w:val="009B3FF0"/>
    <w:rsid w:val="009C5269"/>
    <w:rsid w:val="00A572C4"/>
    <w:rsid w:val="00B84D2E"/>
    <w:rsid w:val="00BC0C6F"/>
    <w:rsid w:val="00BD4FC6"/>
    <w:rsid w:val="00BF6C1D"/>
    <w:rsid w:val="00C57079"/>
    <w:rsid w:val="00C57426"/>
    <w:rsid w:val="00CD2651"/>
    <w:rsid w:val="00CF5376"/>
    <w:rsid w:val="00D277E7"/>
    <w:rsid w:val="00D65BA2"/>
    <w:rsid w:val="00DB2EDA"/>
    <w:rsid w:val="00DF6302"/>
    <w:rsid w:val="00DF7591"/>
    <w:rsid w:val="00E06C7F"/>
    <w:rsid w:val="00E60CDB"/>
    <w:rsid w:val="00EF0FFD"/>
    <w:rsid w:val="00F011D9"/>
    <w:rsid w:val="00F1046A"/>
    <w:rsid w:val="00F32942"/>
    <w:rsid w:val="00F539D6"/>
    <w:rsid w:val="00F6089D"/>
    <w:rsid w:val="00F8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/>
    <o:shapelayout v:ext="edit">
      <o:idmap v:ext="edit" data="1"/>
    </o:shapelayout>
  </w:shapeDefaults>
  <w:decimalSymbol w:val=","/>
  <w:listSeparator w:val=";"/>
  <w14:docId w14:val="23CB52AE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Заголовок 3мой"/>
    <w:uiPriority w:val="1"/>
    <w:qFormat/>
    <w:rsid w:val="00B84D2E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4D2E"/>
    <w:pPr>
      <w:keepNext/>
      <w:keepLines/>
      <w:widowControl/>
      <w:autoSpaceDE/>
      <w:autoSpaceDN/>
      <w:spacing w:before="200" w:line="276" w:lineRule="auto"/>
      <w:jc w:val="center"/>
      <w:outlineLvl w:val="2"/>
    </w:pPr>
    <w:rPr>
      <w:rFonts w:eastAsia="Calibri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1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B84D2E"/>
    <w:rPr>
      <w:rFonts w:ascii="Times New Roman" w:eastAsia="Calibri" w:hAnsi="Times New Roman" w:cs="Times New Roman"/>
      <w:b/>
      <w:sz w:val="26"/>
      <w:szCs w:val="20"/>
    </w:rPr>
  </w:style>
  <w:style w:type="paragraph" w:styleId="a7">
    <w:name w:val="Body Text"/>
    <w:basedOn w:val="a"/>
    <w:link w:val="a8"/>
    <w:uiPriority w:val="1"/>
    <w:semiHidden/>
    <w:unhideWhenUsed/>
    <w:qFormat/>
    <w:rsid w:val="00B84D2E"/>
    <w:pPr>
      <w:ind w:left="222" w:firstLine="707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84D2E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_"/>
    <w:basedOn w:val="a0"/>
    <w:link w:val="11"/>
    <w:locked/>
    <w:rsid w:val="00B84D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B84D2E"/>
    <w:pPr>
      <w:shd w:val="clear" w:color="auto" w:fill="FFFFFF"/>
      <w:autoSpaceDE/>
      <w:autoSpaceDN/>
      <w:ind w:firstLine="300"/>
    </w:pPr>
    <w:rPr>
      <w:sz w:val="22"/>
      <w:lang w:eastAsia="ru-RU"/>
    </w:rPr>
  </w:style>
  <w:style w:type="paragraph" w:styleId="aa">
    <w:name w:val="footnote text"/>
    <w:basedOn w:val="a"/>
    <w:link w:val="ab"/>
    <w:uiPriority w:val="99"/>
    <w:unhideWhenUsed/>
    <w:rsid w:val="00B84D2E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B84D2E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unhideWhenUsed/>
    <w:rsid w:val="00B84D2E"/>
    <w:rPr>
      <w:vertAlign w:val="superscript"/>
    </w:rPr>
  </w:style>
  <w:style w:type="character" w:customStyle="1" w:styleId="document-info-name">
    <w:name w:val="document-info-name"/>
    <w:basedOn w:val="a0"/>
    <w:rsid w:val="00B84D2E"/>
  </w:style>
  <w:style w:type="character" w:customStyle="1" w:styleId="document-info-data">
    <w:name w:val="document-info-data"/>
    <w:basedOn w:val="a0"/>
    <w:rsid w:val="00B84D2E"/>
  </w:style>
  <w:style w:type="character" w:customStyle="1" w:styleId="ad">
    <w:name w:val="Сноска_"/>
    <w:basedOn w:val="a0"/>
    <w:link w:val="ae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Сноска"/>
    <w:basedOn w:val="a"/>
    <w:link w:val="ad"/>
    <w:rsid w:val="00B84D2E"/>
    <w:pPr>
      <w:shd w:val="clear" w:color="auto" w:fill="FFFFFF"/>
      <w:autoSpaceDE/>
      <w:autoSpaceDN/>
      <w:spacing w:line="288" w:lineRule="exact"/>
      <w:jc w:val="both"/>
    </w:pPr>
    <w:rPr>
      <w:b/>
      <w:bCs/>
      <w:sz w:val="22"/>
      <w:lang w:eastAsia="ru-RU"/>
    </w:rPr>
  </w:style>
  <w:style w:type="paragraph" w:customStyle="1" w:styleId="23">
    <w:name w:val="Основной текст (2)"/>
    <w:basedOn w:val="a"/>
    <w:link w:val="22"/>
    <w:rsid w:val="00B84D2E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6">
    <w:name w:val="Заголовок №6_"/>
    <w:basedOn w:val="a0"/>
    <w:link w:val="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a"/>
    <w:link w:val="6"/>
    <w:rsid w:val="00B84D2E"/>
    <w:pPr>
      <w:shd w:val="clear" w:color="auto" w:fill="FFFFFF"/>
      <w:autoSpaceDE/>
      <w:autoSpaceDN/>
      <w:spacing w:before="300" w:after="420" w:line="0" w:lineRule="atLeast"/>
      <w:jc w:val="both"/>
      <w:outlineLvl w:val="5"/>
    </w:pPr>
    <w:rPr>
      <w:b/>
      <w:bCs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Hyperlink"/>
    <w:basedOn w:val="a0"/>
    <w:rsid w:val="00B84D2E"/>
    <w:rPr>
      <w:color w:val="0066CC"/>
      <w:u w:val="single"/>
    </w:rPr>
  </w:style>
  <w:style w:type="character" w:customStyle="1" w:styleId="af4">
    <w:name w:val="Колонтитул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5">
    <w:name w:val="Колонтитул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B84D2E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5">
    <w:name w:val="Заголовок №5_"/>
    <w:basedOn w:val="a0"/>
    <w:link w:val="50"/>
    <w:rsid w:val="00B84D2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4100">
    <w:name w:val="Основной текст (4) + Курсив;Масштаб 100%"/>
    <w:basedOn w:val="4"/>
    <w:rsid w:val="00B84D2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1">
    <w:name w:val="Основной текст (5)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52">
    <w:name w:val="Основной текст (5)"/>
    <w:basedOn w:val="51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B84D2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4">
    <w:name w:val="Основной текст (2) + 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1pt">
    <w:name w:val="Колонтитул + 11 pt;Не полужирный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84D2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84D2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курсив"/>
    <w:basedOn w:val="8"/>
    <w:rsid w:val="00B84D2E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84D2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character" w:customStyle="1" w:styleId="11pt2pt">
    <w:name w:val="Колонтитул + 11 pt;Не полужирный;Интервал 2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15pt">
    <w:name w:val="Основной текст (2) + Georgia;11;5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">
    <w:name w:val="Колонтитул + 12 pt;Курсив"/>
    <w:basedOn w:val="af4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Georgia115pt0pt">
    <w:name w:val="Основной текст (2) + Georgia;11;5 pt;Интервал 0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15pt">
    <w:name w:val="Основной текст (2) + 1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B84D2E"/>
    <w:rPr>
      <w:rFonts w:ascii="Courier New" w:eastAsia="Courier New" w:hAnsi="Courier New" w:cs="Courier New"/>
      <w:sz w:val="12"/>
      <w:szCs w:val="12"/>
      <w:shd w:val="clear" w:color="auto" w:fill="FFFFFF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B84D2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B84D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84D2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3pt">
    <w:name w:val="Основной текст (2) + 13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pt">
    <w:name w:val="Основной текст (2) + 13 pt;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53">
    <w:name w:val="Заголовок №5 (3)_"/>
    <w:basedOn w:val="a0"/>
    <w:link w:val="530"/>
    <w:rsid w:val="00B84D2E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95pt">
    <w:name w:val="Основной текст (2) + 9;5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basedOn w:val="a0"/>
    <w:link w:val="34"/>
    <w:rsid w:val="00B84D2E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4">
    <w:name w:val="Заголовок №5 (4)_"/>
    <w:basedOn w:val="a0"/>
    <w:link w:val="540"/>
    <w:rsid w:val="00B84D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Calibri14pt">
    <w:name w:val="Заголовок №5 (4) + Calibri;14 pt"/>
    <w:basedOn w:val="54"/>
    <w:rsid w:val="00B84D2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0">
    <w:name w:val="Основной текст (2) + Интервал -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40">
    <w:name w:val="Основной текст (24)_"/>
    <w:basedOn w:val="a0"/>
    <w:link w:val="241"/>
    <w:rsid w:val="00B84D2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eastAsia="en-US" w:bidi="en-US"/>
    </w:rPr>
  </w:style>
  <w:style w:type="character" w:customStyle="1" w:styleId="216pt66">
    <w:name w:val="Основной текст (2) + 16 pt;Полужирный;Масштаб 66%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a">
    <w:name w:val="Заголовок №1_"/>
    <w:basedOn w:val="a0"/>
    <w:link w:val="1b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0pt0">
    <w:name w:val="Основной текст (2) + 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B84D2E"/>
    <w:rPr>
      <w:rFonts w:ascii="Courier New" w:eastAsia="Courier New" w:hAnsi="Courier New" w:cs="Courier New"/>
      <w:sz w:val="13"/>
      <w:szCs w:val="13"/>
      <w:shd w:val="clear" w:color="auto" w:fill="FFFFFF"/>
      <w:lang w:val="en-US" w:eastAsia="en-US" w:bidi="en-US"/>
    </w:rPr>
  </w:style>
  <w:style w:type="character" w:customStyle="1" w:styleId="Cambria8pt">
    <w:name w:val="Колонтитул + Cambria;8 pt;Не полужирный"/>
    <w:basedOn w:val="af4"/>
    <w:rsid w:val="00B84D2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Основной текст (29)_"/>
    <w:basedOn w:val="a0"/>
    <w:link w:val="290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0"/>
    <w:link w:val="3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B84D2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B84D2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eastAsia="en-US" w:bidi="en-US"/>
    </w:rPr>
  </w:style>
  <w:style w:type="character" w:customStyle="1" w:styleId="340">
    <w:name w:val="Основной текст (34)_"/>
    <w:basedOn w:val="a0"/>
    <w:link w:val="341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55">
    <w:name w:val="Заголовок №5 (5)_"/>
    <w:basedOn w:val="a0"/>
    <w:link w:val="550"/>
    <w:rsid w:val="00B84D2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8">
    <w:name w:val="Основной текст (38)_"/>
    <w:basedOn w:val="a0"/>
    <w:link w:val="380"/>
    <w:rsid w:val="00B84D2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B84D2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5pt">
    <w:name w:val="Колонтитул + 10;5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5pt0pt">
    <w:name w:val="Колонтитул + 10;5 pt;Интервал 0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0">
    <w:name w:val="Основной текст (42)_"/>
    <w:basedOn w:val="a0"/>
    <w:link w:val="421"/>
    <w:rsid w:val="00B84D2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character" w:customStyle="1" w:styleId="43">
    <w:name w:val="Основной текст (43)_"/>
    <w:basedOn w:val="a0"/>
    <w:link w:val="430"/>
    <w:rsid w:val="00B84D2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5">
    <w:name w:val="Основной текст (45)_"/>
    <w:basedOn w:val="a0"/>
    <w:link w:val="45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4420pt">
    <w:name w:val="Основной текст (44) + 20 pt;Полужирный;Курсив"/>
    <w:basedOn w:val="44"/>
    <w:rsid w:val="00B84D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2pt0">
    <w:name w:val="Основной текст (2) + Малые прописные;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a">
    <w:name w:val="Заголовок №2_"/>
    <w:basedOn w:val="a0"/>
    <w:link w:val="2b"/>
    <w:rsid w:val="00B84D2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TrebuchetMS4pt">
    <w:name w:val="Основной текст (2) + Trebuchet MS;4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link w:val="4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4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2"/>
    <w:rsid w:val="00B84D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6">
    <w:name w:val="Подпись к таблице_"/>
    <w:basedOn w:val="a0"/>
    <w:link w:val="af7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4D2E"/>
    <w:pPr>
      <w:shd w:val="clear" w:color="auto" w:fill="FFFFFF"/>
      <w:autoSpaceDE/>
      <w:autoSpaceDN/>
      <w:spacing w:after="120" w:line="0" w:lineRule="atLeast"/>
      <w:jc w:val="both"/>
    </w:pPr>
    <w:rPr>
      <w:rFonts w:ascii="Impact" w:eastAsia="Impact" w:hAnsi="Impact" w:cs="Impact"/>
      <w:sz w:val="17"/>
      <w:szCs w:val="17"/>
      <w:lang w:eastAsia="ru-RU"/>
    </w:rPr>
  </w:style>
  <w:style w:type="paragraph" w:customStyle="1" w:styleId="50">
    <w:name w:val="Заголовок №5"/>
    <w:basedOn w:val="a"/>
    <w:link w:val="5"/>
    <w:rsid w:val="00B84D2E"/>
    <w:pPr>
      <w:shd w:val="clear" w:color="auto" w:fill="FFFFFF"/>
      <w:autoSpaceDE/>
      <w:autoSpaceDN/>
      <w:spacing w:before="120" w:line="413" w:lineRule="exact"/>
      <w:outlineLvl w:val="4"/>
    </w:pPr>
    <w:rPr>
      <w:sz w:val="30"/>
      <w:szCs w:val="30"/>
      <w:lang w:eastAsia="ru-RU"/>
    </w:rPr>
  </w:style>
  <w:style w:type="paragraph" w:customStyle="1" w:styleId="40">
    <w:name w:val="Основной текст (4)"/>
    <w:basedOn w:val="a"/>
    <w:link w:val="4"/>
    <w:rsid w:val="00B84D2E"/>
    <w:pPr>
      <w:shd w:val="clear" w:color="auto" w:fill="FFFFFF"/>
      <w:autoSpaceDE/>
      <w:autoSpaceDN/>
      <w:spacing w:after="120" w:line="413" w:lineRule="exact"/>
      <w:jc w:val="both"/>
    </w:pPr>
    <w:rPr>
      <w:b/>
      <w:bCs/>
      <w:w w:val="66"/>
      <w:sz w:val="32"/>
      <w:szCs w:val="32"/>
      <w:lang w:eastAsia="ru-RU"/>
    </w:rPr>
  </w:style>
  <w:style w:type="paragraph" w:customStyle="1" w:styleId="42">
    <w:name w:val="Заголовок №4"/>
    <w:basedOn w:val="a"/>
    <w:link w:val="41"/>
    <w:rsid w:val="00B84D2E"/>
    <w:pPr>
      <w:shd w:val="clear" w:color="auto" w:fill="FFFFFF"/>
      <w:autoSpaceDE/>
      <w:autoSpaceDN/>
      <w:spacing w:before="420" w:after="300" w:line="0" w:lineRule="atLeast"/>
      <w:jc w:val="center"/>
      <w:outlineLvl w:val="3"/>
    </w:pPr>
    <w:rPr>
      <w:b/>
      <w:bCs/>
      <w:spacing w:val="120"/>
      <w:sz w:val="36"/>
      <w:szCs w:val="36"/>
      <w:lang w:eastAsia="ru-RU"/>
    </w:rPr>
  </w:style>
  <w:style w:type="paragraph" w:customStyle="1" w:styleId="62">
    <w:name w:val="Основной текст (6)"/>
    <w:basedOn w:val="a"/>
    <w:link w:val="61"/>
    <w:rsid w:val="00B84D2E"/>
    <w:pPr>
      <w:shd w:val="clear" w:color="auto" w:fill="FFFFFF"/>
      <w:autoSpaceDE/>
      <w:autoSpaceDN/>
      <w:spacing w:before="600" w:after="600" w:line="326" w:lineRule="exact"/>
      <w:jc w:val="center"/>
    </w:pPr>
    <w:rPr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B84D2E"/>
    <w:pPr>
      <w:shd w:val="clear" w:color="auto" w:fill="FFFFFF"/>
      <w:autoSpaceDE/>
      <w:autoSpaceDN/>
      <w:spacing w:line="0" w:lineRule="atLeast"/>
    </w:pPr>
    <w:rPr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B84D2E"/>
    <w:pPr>
      <w:shd w:val="clear" w:color="auto" w:fill="FFFFFF"/>
      <w:autoSpaceDE/>
      <w:autoSpaceDN/>
      <w:spacing w:line="480" w:lineRule="exact"/>
      <w:ind w:firstLine="740"/>
      <w:jc w:val="both"/>
    </w:pPr>
    <w:rPr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  <w:lang w:eastAsia="ru-RU"/>
    </w:rPr>
  </w:style>
  <w:style w:type="paragraph" w:customStyle="1" w:styleId="101">
    <w:name w:val="Основной текст (10)"/>
    <w:basedOn w:val="a"/>
    <w:link w:val="10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21">
    <w:name w:val="Заголовок №5 (2)"/>
    <w:basedOn w:val="a"/>
    <w:link w:val="520"/>
    <w:rsid w:val="00B84D2E"/>
    <w:pPr>
      <w:shd w:val="clear" w:color="auto" w:fill="FFFFFF"/>
      <w:autoSpaceDE/>
      <w:autoSpaceDN/>
      <w:spacing w:after="180" w:line="0" w:lineRule="atLeast"/>
      <w:jc w:val="right"/>
      <w:outlineLvl w:val="4"/>
    </w:pPr>
    <w:rPr>
      <w:b/>
      <w:bCs/>
      <w:w w:val="66"/>
      <w:sz w:val="32"/>
      <w:szCs w:val="32"/>
      <w:lang w:eastAsia="ru-RU"/>
    </w:rPr>
  </w:style>
  <w:style w:type="paragraph" w:customStyle="1" w:styleId="111">
    <w:name w:val="Основной текст (11)"/>
    <w:basedOn w:val="a"/>
    <w:link w:val="110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paragraph" w:customStyle="1" w:styleId="120">
    <w:name w:val="Основной текст (12)"/>
    <w:basedOn w:val="a"/>
    <w:link w:val="12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w w:val="150"/>
      <w:sz w:val="8"/>
      <w:szCs w:val="8"/>
      <w:lang w:eastAsia="ru-RU"/>
    </w:rPr>
  </w:style>
  <w:style w:type="paragraph" w:customStyle="1" w:styleId="130">
    <w:name w:val="Основной текст (13)"/>
    <w:basedOn w:val="a"/>
    <w:link w:val="13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val="en-US" w:bidi="en-US"/>
    </w:rPr>
  </w:style>
  <w:style w:type="paragraph" w:customStyle="1" w:styleId="140">
    <w:name w:val="Основной текст (14)"/>
    <w:basedOn w:val="a"/>
    <w:link w:val="14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150">
    <w:name w:val="Основной текст (15)"/>
    <w:basedOn w:val="a"/>
    <w:link w:val="15"/>
    <w:rsid w:val="00B84D2E"/>
    <w:pPr>
      <w:shd w:val="clear" w:color="auto" w:fill="FFFFFF"/>
      <w:autoSpaceDE/>
      <w:autoSpaceDN/>
      <w:spacing w:line="0" w:lineRule="atLeast"/>
      <w:jc w:val="both"/>
    </w:pPr>
    <w:rPr>
      <w:sz w:val="20"/>
      <w:szCs w:val="20"/>
      <w:lang w:eastAsia="ru-RU"/>
    </w:rPr>
  </w:style>
  <w:style w:type="paragraph" w:customStyle="1" w:styleId="160">
    <w:name w:val="Основной текст (16)"/>
    <w:basedOn w:val="a"/>
    <w:link w:val="16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170">
    <w:name w:val="Основной текст (17)"/>
    <w:basedOn w:val="a"/>
    <w:link w:val="17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1"/>
      <w:szCs w:val="11"/>
      <w:lang w:eastAsia="ru-RU"/>
    </w:rPr>
  </w:style>
  <w:style w:type="paragraph" w:customStyle="1" w:styleId="180">
    <w:name w:val="Основной текст (18)"/>
    <w:basedOn w:val="a"/>
    <w:link w:val="18"/>
    <w:rsid w:val="00B84D2E"/>
    <w:pPr>
      <w:shd w:val="clear" w:color="auto" w:fill="FFFFFF"/>
      <w:autoSpaceDE/>
      <w:autoSpaceDN/>
      <w:spacing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190">
    <w:name w:val="Основной текст (19)"/>
    <w:basedOn w:val="a"/>
    <w:link w:val="19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01">
    <w:name w:val="Основной текст (20)"/>
    <w:basedOn w:val="a"/>
    <w:link w:val="200"/>
    <w:rsid w:val="00B84D2E"/>
    <w:pPr>
      <w:shd w:val="clear" w:color="auto" w:fill="FFFFFF"/>
      <w:autoSpaceDE/>
      <w:autoSpaceDN/>
      <w:spacing w:line="0" w:lineRule="atLeast"/>
    </w:pPr>
    <w:rPr>
      <w:b/>
      <w:bCs/>
      <w:sz w:val="22"/>
      <w:lang w:eastAsia="ru-RU"/>
    </w:rPr>
  </w:style>
  <w:style w:type="paragraph" w:customStyle="1" w:styleId="211">
    <w:name w:val="Основной текст (21)"/>
    <w:basedOn w:val="a"/>
    <w:link w:val="2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21">
    <w:name w:val="Основной текст (22)"/>
    <w:basedOn w:val="a"/>
    <w:link w:val="22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231">
    <w:name w:val="Основной текст (23)"/>
    <w:basedOn w:val="a"/>
    <w:link w:val="23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30">
    <w:name w:val="Заголовок №5 (3)"/>
    <w:basedOn w:val="a"/>
    <w:link w:val="53"/>
    <w:rsid w:val="00B84D2E"/>
    <w:pPr>
      <w:shd w:val="clear" w:color="auto" w:fill="FFFFFF"/>
      <w:autoSpaceDE/>
      <w:autoSpaceDN/>
      <w:spacing w:after="180" w:line="0" w:lineRule="atLeast"/>
      <w:outlineLvl w:val="4"/>
    </w:pPr>
    <w:rPr>
      <w:rFonts w:ascii="Calibri" w:eastAsia="Calibri" w:hAnsi="Calibri" w:cs="Calibri"/>
      <w:sz w:val="26"/>
      <w:szCs w:val="26"/>
      <w:lang w:eastAsia="ru-RU"/>
    </w:rPr>
  </w:style>
  <w:style w:type="paragraph" w:customStyle="1" w:styleId="34">
    <w:name w:val="Заголовок №3"/>
    <w:basedOn w:val="a"/>
    <w:link w:val="33"/>
    <w:rsid w:val="00B84D2E"/>
    <w:pPr>
      <w:shd w:val="clear" w:color="auto" w:fill="FFFFFF"/>
      <w:autoSpaceDE/>
      <w:autoSpaceDN/>
      <w:spacing w:line="490" w:lineRule="exact"/>
      <w:outlineLvl w:val="2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540">
    <w:name w:val="Заголовок №5 (4)"/>
    <w:basedOn w:val="a"/>
    <w:link w:val="54"/>
    <w:rsid w:val="00B84D2E"/>
    <w:pPr>
      <w:shd w:val="clear" w:color="auto" w:fill="FFFFFF"/>
      <w:autoSpaceDE/>
      <w:autoSpaceDN/>
      <w:spacing w:line="490" w:lineRule="exact"/>
      <w:outlineLvl w:val="4"/>
    </w:pPr>
    <w:rPr>
      <w:sz w:val="26"/>
      <w:szCs w:val="26"/>
      <w:lang w:eastAsia="ru-RU"/>
    </w:rPr>
  </w:style>
  <w:style w:type="paragraph" w:customStyle="1" w:styleId="241">
    <w:name w:val="Основной текст (24)"/>
    <w:basedOn w:val="a"/>
    <w:link w:val="240"/>
    <w:rsid w:val="00B84D2E"/>
    <w:pPr>
      <w:shd w:val="clear" w:color="auto" w:fill="FFFFFF"/>
      <w:autoSpaceDE/>
      <w:autoSpaceDN/>
      <w:spacing w:after="120" w:line="0" w:lineRule="atLeast"/>
    </w:pPr>
    <w:rPr>
      <w:i/>
      <w:iCs/>
      <w:sz w:val="13"/>
      <w:szCs w:val="13"/>
      <w:lang w:val="en-US" w:bidi="en-US"/>
    </w:rPr>
  </w:style>
  <w:style w:type="paragraph" w:customStyle="1" w:styleId="251">
    <w:name w:val="Основной текст (25)"/>
    <w:basedOn w:val="a"/>
    <w:link w:val="25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eastAsia="ru-RU"/>
    </w:rPr>
  </w:style>
  <w:style w:type="paragraph" w:customStyle="1" w:styleId="1b">
    <w:name w:val="Заголовок №1"/>
    <w:basedOn w:val="a"/>
    <w:link w:val="1a"/>
    <w:rsid w:val="00B84D2E"/>
    <w:pPr>
      <w:shd w:val="clear" w:color="auto" w:fill="FFFFFF"/>
      <w:autoSpaceDE/>
      <w:autoSpaceDN/>
      <w:spacing w:before="240" w:line="0" w:lineRule="atLeast"/>
      <w:outlineLvl w:val="0"/>
    </w:pPr>
    <w:rPr>
      <w:b/>
      <w:bCs/>
      <w:w w:val="66"/>
      <w:sz w:val="32"/>
      <w:szCs w:val="32"/>
      <w:lang w:eastAsia="ru-RU"/>
    </w:rPr>
  </w:style>
  <w:style w:type="paragraph" w:customStyle="1" w:styleId="261">
    <w:name w:val="Основной текст (26)"/>
    <w:basedOn w:val="a"/>
    <w:link w:val="26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70">
    <w:name w:val="Основной текст (27)"/>
    <w:basedOn w:val="a"/>
    <w:link w:val="27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80">
    <w:name w:val="Основной текст (28)"/>
    <w:basedOn w:val="a"/>
    <w:link w:val="28"/>
    <w:rsid w:val="00B84D2E"/>
    <w:pPr>
      <w:shd w:val="clear" w:color="auto" w:fill="FFFFFF"/>
      <w:autoSpaceDE/>
      <w:autoSpaceDN/>
      <w:spacing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paragraph" w:customStyle="1" w:styleId="290">
    <w:name w:val="Основной текст (29)"/>
    <w:basedOn w:val="a"/>
    <w:link w:val="29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01">
    <w:name w:val="Основной текст (30)"/>
    <w:basedOn w:val="a"/>
    <w:link w:val="30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val="en-US" w:bidi="en-US"/>
    </w:rPr>
  </w:style>
  <w:style w:type="paragraph" w:customStyle="1" w:styleId="311">
    <w:name w:val="Основной текст (31)"/>
    <w:basedOn w:val="a"/>
    <w:link w:val="3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21">
    <w:name w:val="Основной текст (32)"/>
    <w:basedOn w:val="a"/>
    <w:link w:val="320"/>
    <w:rsid w:val="00B84D2E"/>
    <w:pPr>
      <w:shd w:val="clear" w:color="auto" w:fill="FFFFFF"/>
      <w:autoSpaceDE/>
      <w:autoSpaceDN/>
      <w:spacing w:after="60" w:line="0" w:lineRule="atLeast"/>
    </w:pPr>
    <w:rPr>
      <w:rFonts w:ascii="Trebuchet MS" w:eastAsia="Trebuchet MS" w:hAnsi="Trebuchet MS" w:cs="Trebuchet MS"/>
      <w:sz w:val="18"/>
      <w:szCs w:val="18"/>
      <w:lang w:eastAsia="ru-RU"/>
    </w:rPr>
  </w:style>
  <w:style w:type="paragraph" w:customStyle="1" w:styleId="331">
    <w:name w:val="Основной текст (33)"/>
    <w:basedOn w:val="a"/>
    <w:link w:val="330"/>
    <w:rsid w:val="00B84D2E"/>
    <w:pPr>
      <w:shd w:val="clear" w:color="auto" w:fill="FFFFFF"/>
      <w:autoSpaceDE/>
      <w:autoSpaceDN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paragraph" w:customStyle="1" w:styleId="341">
    <w:name w:val="Основной текст (34)"/>
    <w:basedOn w:val="a"/>
    <w:link w:val="340"/>
    <w:rsid w:val="00B84D2E"/>
    <w:pPr>
      <w:shd w:val="clear" w:color="auto" w:fill="FFFFFF"/>
      <w:autoSpaceDE/>
      <w:autoSpaceDN/>
      <w:spacing w:before="240"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550">
    <w:name w:val="Заголовок №5 (5)"/>
    <w:basedOn w:val="a"/>
    <w:link w:val="55"/>
    <w:rsid w:val="00B84D2E"/>
    <w:pPr>
      <w:shd w:val="clear" w:color="auto" w:fill="FFFFFF"/>
      <w:autoSpaceDE/>
      <w:autoSpaceDN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  <w:lang w:eastAsia="ru-RU"/>
    </w:rPr>
  </w:style>
  <w:style w:type="paragraph" w:customStyle="1" w:styleId="350">
    <w:name w:val="Основной текст (35)"/>
    <w:basedOn w:val="a"/>
    <w:link w:val="35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60">
    <w:name w:val="Основной текст (36)"/>
    <w:basedOn w:val="a"/>
    <w:link w:val="36"/>
    <w:rsid w:val="00B84D2E"/>
    <w:pPr>
      <w:shd w:val="clear" w:color="auto" w:fill="FFFFFF"/>
      <w:autoSpaceDE/>
      <w:autoSpaceDN/>
      <w:spacing w:before="120" w:line="0" w:lineRule="atLeast"/>
    </w:pPr>
    <w:rPr>
      <w:sz w:val="8"/>
      <w:szCs w:val="8"/>
      <w:lang w:eastAsia="ru-RU"/>
    </w:rPr>
  </w:style>
  <w:style w:type="paragraph" w:customStyle="1" w:styleId="370">
    <w:name w:val="Основной текст (37)"/>
    <w:basedOn w:val="a"/>
    <w:link w:val="37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80">
    <w:name w:val="Основной текст (38)"/>
    <w:basedOn w:val="a"/>
    <w:link w:val="38"/>
    <w:rsid w:val="00B84D2E"/>
    <w:pPr>
      <w:shd w:val="clear" w:color="auto" w:fill="FFFFFF"/>
      <w:autoSpaceDE/>
      <w:autoSpaceDN/>
      <w:spacing w:line="0" w:lineRule="atLeast"/>
    </w:pPr>
    <w:rPr>
      <w:i/>
      <w:iCs/>
      <w:sz w:val="10"/>
      <w:szCs w:val="10"/>
      <w:lang w:eastAsia="ru-RU"/>
    </w:rPr>
  </w:style>
  <w:style w:type="paragraph" w:customStyle="1" w:styleId="390">
    <w:name w:val="Основной текст (39)"/>
    <w:basedOn w:val="a"/>
    <w:link w:val="39"/>
    <w:rsid w:val="00B84D2E"/>
    <w:pPr>
      <w:shd w:val="clear" w:color="auto" w:fill="FFFFFF"/>
      <w:autoSpaceDE/>
      <w:autoSpaceDN/>
      <w:spacing w:line="0" w:lineRule="atLeast"/>
    </w:pPr>
    <w:rPr>
      <w:i/>
      <w:iCs/>
      <w:spacing w:val="-10"/>
      <w:sz w:val="8"/>
      <w:szCs w:val="8"/>
      <w:lang w:eastAsia="ru-RU"/>
    </w:rPr>
  </w:style>
  <w:style w:type="paragraph" w:customStyle="1" w:styleId="401">
    <w:name w:val="Основной текст (40)"/>
    <w:basedOn w:val="a"/>
    <w:link w:val="400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411">
    <w:name w:val="Основной текст (41)"/>
    <w:basedOn w:val="a"/>
    <w:link w:val="41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421">
    <w:name w:val="Основной текст (42)"/>
    <w:basedOn w:val="a"/>
    <w:link w:val="420"/>
    <w:rsid w:val="00B84D2E"/>
    <w:pPr>
      <w:shd w:val="clear" w:color="auto" w:fill="FFFFFF"/>
      <w:autoSpaceDE/>
      <w:autoSpaceDN/>
      <w:spacing w:line="0" w:lineRule="atLeast"/>
    </w:pPr>
    <w:rPr>
      <w:rFonts w:ascii="Candara" w:eastAsia="Candara" w:hAnsi="Candara" w:cs="Candara"/>
      <w:i/>
      <w:iCs/>
      <w:sz w:val="9"/>
      <w:szCs w:val="9"/>
      <w:lang w:eastAsia="ru-RU"/>
    </w:rPr>
  </w:style>
  <w:style w:type="paragraph" w:customStyle="1" w:styleId="430">
    <w:name w:val="Основной текст (43)"/>
    <w:basedOn w:val="a"/>
    <w:link w:val="43"/>
    <w:rsid w:val="00B84D2E"/>
    <w:pPr>
      <w:shd w:val="clear" w:color="auto" w:fill="FFFFFF"/>
      <w:autoSpaceDE/>
      <w:autoSpaceDN/>
      <w:spacing w:before="18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  <w:lang w:eastAsia="ru-RU"/>
    </w:rPr>
  </w:style>
  <w:style w:type="paragraph" w:customStyle="1" w:styleId="440">
    <w:name w:val="Основной текст (44)"/>
    <w:basedOn w:val="a"/>
    <w:link w:val="44"/>
    <w:rsid w:val="00B84D2E"/>
    <w:pPr>
      <w:shd w:val="clear" w:color="auto" w:fill="FFFFFF"/>
      <w:autoSpaceDE/>
      <w:autoSpaceDN/>
      <w:spacing w:line="542" w:lineRule="exact"/>
      <w:jc w:val="both"/>
    </w:pPr>
    <w:rPr>
      <w:sz w:val="28"/>
      <w:szCs w:val="28"/>
      <w:lang w:eastAsia="ru-RU"/>
    </w:rPr>
  </w:style>
  <w:style w:type="paragraph" w:customStyle="1" w:styleId="450">
    <w:name w:val="Основной текст (45)"/>
    <w:basedOn w:val="a"/>
    <w:link w:val="45"/>
    <w:rsid w:val="00B84D2E"/>
    <w:pPr>
      <w:shd w:val="clear" w:color="auto" w:fill="FFFFFF"/>
      <w:autoSpaceDE/>
      <w:autoSpaceDN/>
      <w:spacing w:before="240" w:line="490" w:lineRule="exact"/>
      <w:jc w:val="both"/>
    </w:pPr>
    <w:rPr>
      <w:b/>
      <w:bCs/>
      <w:sz w:val="26"/>
      <w:szCs w:val="26"/>
      <w:lang w:val="en-US" w:bidi="en-US"/>
    </w:rPr>
  </w:style>
  <w:style w:type="paragraph" w:customStyle="1" w:styleId="2b">
    <w:name w:val="Заголовок №2"/>
    <w:basedOn w:val="a"/>
    <w:link w:val="2a"/>
    <w:rsid w:val="00B84D2E"/>
    <w:pPr>
      <w:shd w:val="clear" w:color="auto" w:fill="FFFFFF"/>
      <w:autoSpaceDE/>
      <w:autoSpaceDN/>
      <w:spacing w:line="490" w:lineRule="exact"/>
      <w:outlineLvl w:val="1"/>
    </w:pPr>
    <w:rPr>
      <w:rFonts w:ascii="Tahoma" w:eastAsia="Tahoma" w:hAnsi="Tahoma" w:cs="Tahoma"/>
      <w:b/>
      <w:bCs/>
      <w:sz w:val="26"/>
      <w:szCs w:val="26"/>
      <w:lang w:eastAsia="ru-RU"/>
    </w:rPr>
  </w:style>
  <w:style w:type="paragraph" w:customStyle="1" w:styleId="2d">
    <w:name w:val="Подпись к таблице (2)"/>
    <w:basedOn w:val="a"/>
    <w:link w:val="2c"/>
    <w:rsid w:val="00B84D2E"/>
    <w:pPr>
      <w:shd w:val="clear" w:color="auto" w:fill="FFFFFF"/>
      <w:autoSpaceDE/>
      <w:autoSpaceDN/>
      <w:spacing w:line="0" w:lineRule="atLeast"/>
    </w:pPr>
    <w:rPr>
      <w:b/>
      <w:bCs/>
      <w:sz w:val="26"/>
      <w:szCs w:val="26"/>
      <w:lang w:eastAsia="ru-RU"/>
    </w:rPr>
  </w:style>
  <w:style w:type="paragraph" w:customStyle="1" w:styleId="460">
    <w:name w:val="Основной текст (46)"/>
    <w:basedOn w:val="a"/>
    <w:link w:val="46"/>
    <w:rsid w:val="00B84D2E"/>
    <w:pPr>
      <w:shd w:val="clear" w:color="auto" w:fill="FFFFFF"/>
      <w:autoSpaceDE/>
      <w:autoSpaceDN/>
      <w:spacing w:after="240" w:line="0" w:lineRule="atLeast"/>
      <w:jc w:val="right"/>
    </w:pPr>
    <w:rPr>
      <w:b/>
      <w:bCs/>
      <w:sz w:val="26"/>
      <w:szCs w:val="26"/>
      <w:lang w:eastAsia="ru-RU"/>
    </w:rPr>
  </w:style>
  <w:style w:type="paragraph" w:customStyle="1" w:styleId="af7">
    <w:name w:val="Подпись к таблице"/>
    <w:basedOn w:val="a"/>
    <w:link w:val="af6"/>
    <w:rsid w:val="00B84D2E"/>
    <w:pPr>
      <w:shd w:val="clear" w:color="auto" w:fill="FFFFFF"/>
      <w:autoSpaceDE/>
      <w:autoSpaceDN/>
      <w:spacing w:line="485" w:lineRule="exact"/>
      <w:ind w:firstLine="760"/>
      <w:jc w:val="both"/>
    </w:pPr>
    <w:rPr>
      <w:sz w:val="28"/>
      <w:szCs w:val="28"/>
      <w:lang w:eastAsia="ru-RU"/>
    </w:rPr>
  </w:style>
  <w:style w:type="paragraph" w:customStyle="1" w:styleId="af8">
    <w:name w:val="Основной"/>
    <w:basedOn w:val="a"/>
    <w:link w:val="af9"/>
    <w:rsid w:val="00B84D2E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84D2E"/>
    <w:pPr>
      <w:widowControl/>
      <w:numPr>
        <w:numId w:val="46"/>
      </w:numPr>
      <w:autoSpaceDE/>
      <w:autoSpaceDN/>
      <w:spacing w:line="360" w:lineRule="auto"/>
      <w:contextualSpacing/>
      <w:jc w:val="both"/>
      <w:outlineLvl w:val="1"/>
    </w:pPr>
    <w:rPr>
      <w:sz w:val="28"/>
      <w:szCs w:val="24"/>
      <w:lang w:eastAsia="ru-RU"/>
    </w:rPr>
  </w:style>
  <w:style w:type="character" w:customStyle="1" w:styleId="af9">
    <w:name w:val="Основной Знак"/>
    <w:link w:val="af8"/>
    <w:rsid w:val="00B84D2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body">
    <w:name w:val="body"/>
    <w:basedOn w:val="a"/>
    <w:uiPriority w:val="99"/>
    <w:rsid w:val="00B84D2E"/>
    <w:pPr>
      <w:widowControl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84D2E"/>
  </w:style>
  <w:style w:type="paragraph" w:customStyle="1" w:styleId="11111">
    <w:name w:val="Стиль11111"/>
    <w:basedOn w:val="a"/>
    <w:rsid w:val="00B84D2E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C5742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C5742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14F5E5B357457B920A2B0ABEAC9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05639-9225-42A1-BFA6-F339479516F3}"/>
      </w:docPartPr>
      <w:docPartBody>
        <w:p w:rsidR="00E15408" w:rsidRDefault="00CC3BB5" w:rsidP="00CC3BB5">
          <w:pPr>
            <w:pStyle w:val="8414F5E5B357457B920A2B0ABEAC9B6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BB5"/>
    <w:rsid w:val="000F08F3"/>
    <w:rsid w:val="001610E9"/>
    <w:rsid w:val="00290E4F"/>
    <w:rsid w:val="004A0946"/>
    <w:rsid w:val="004F3005"/>
    <w:rsid w:val="005B0402"/>
    <w:rsid w:val="00844FB6"/>
    <w:rsid w:val="008D4A99"/>
    <w:rsid w:val="009C5212"/>
    <w:rsid w:val="00A0318C"/>
    <w:rsid w:val="00A03B77"/>
    <w:rsid w:val="00A622AF"/>
    <w:rsid w:val="00CC3BB5"/>
    <w:rsid w:val="00E15408"/>
    <w:rsid w:val="00EA4C05"/>
    <w:rsid w:val="00EC4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14F5E5B357457B920A2B0ABEAC9B69">
    <w:name w:val="8414F5E5B357457B920A2B0ABEAC9B69"/>
    <w:rsid w:val="00CC3B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42056</Words>
  <Characters>239721</Characters>
  <Application>Microsoft Office Word</Application>
  <DocSecurity>0</DocSecurity>
  <Lines>1997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47</cp:revision>
  <dcterms:created xsi:type="dcterms:W3CDTF">2023-08-27T16:47:00Z</dcterms:created>
  <dcterms:modified xsi:type="dcterms:W3CDTF">2024-02-01T06:38:00Z</dcterms:modified>
</cp:coreProperties>
</file>