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09" w:rsidRPr="002D2F09" w:rsidRDefault="002D2F09" w:rsidP="002D2F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D2F09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D2F09" w:rsidRPr="002D2F09" w:rsidRDefault="002D2F09" w:rsidP="002D2F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D2F0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F7A82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2D2F09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 с</w:t>
      </w:r>
      <w:r w:rsidR="003F7A8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D2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A82">
        <w:rPr>
          <w:rFonts w:ascii="Times New Roman" w:eastAsia="Times New Roman" w:hAnsi="Times New Roman" w:cs="Times New Roman"/>
          <w:sz w:val="28"/>
          <w:szCs w:val="28"/>
        </w:rPr>
        <w:t>Бас-</w:t>
      </w:r>
      <w:proofErr w:type="spellStart"/>
      <w:r w:rsidR="003F7A82">
        <w:rPr>
          <w:rFonts w:ascii="Times New Roman" w:eastAsia="Times New Roman" w:hAnsi="Times New Roman" w:cs="Times New Roman"/>
          <w:sz w:val="28"/>
          <w:szCs w:val="28"/>
        </w:rPr>
        <w:t>Гордали</w:t>
      </w:r>
      <w:proofErr w:type="spellEnd"/>
      <w:r w:rsidRPr="002D2F0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D2F09" w:rsidRPr="002D2F09" w:rsidRDefault="002D2F09" w:rsidP="002D2F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D2F09" w:rsidRPr="002D2F09" w:rsidRDefault="002D2F09" w:rsidP="002D2F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2F09" w:rsidRPr="002D2F09" w:rsidTr="00561CA6">
        <w:trPr>
          <w:trHeight w:val="1009"/>
          <w:jc w:val="center"/>
        </w:trPr>
        <w:tc>
          <w:tcPr>
            <w:tcW w:w="4785" w:type="dxa"/>
          </w:tcPr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kern w:val="2"/>
                <w:lang w:eastAsia="hi-IN" w:bidi="hi-IN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ПРИНЯТО</w:t>
            </w:r>
          </w:p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протокол заседания методического объединения</w:t>
            </w:r>
          </w:p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 xml:space="preserve">учителей </w:t>
            </w:r>
            <w:r>
              <w:rPr>
                <w:rFonts w:ascii="Calibri" w:eastAsia="Calibri" w:hAnsi="Calibri"/>
                <w:lang w:eastAsia="en-US"/>
              </w:rPr>
              <w:t>начальных классов</w:t>
            </w:r>
          </w:p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от «1</w:t>
            </w:r>
            <w:r w:rsidR="003F7A82">
              <w:rPr>
                <w:rFonts w:ascii="Calibri" w:eastAsia="Calibri" w:hAnsi="Calibri"/>
                <w:lang w:eastAsia="en-US"/>
              </w:rPr>
              <w:t>7</w:t>
            </w:r>
            <w:r w:rsidRPr="002D2F09">
              <w:rPr>
                <w:rFonts w:ascii="Calibri" w:eastAsia="Calibri" w:hAnsi="Calibri"/>
                <w:lang w:eastAsia="en-US"/>
              </w:rPr>
              <w:t>» августа 2022 года № _01__</w:t>
            </w:r>
          </w:p>
          <w:p w:rsidR="002D2F09" w:rsidRPr="002D2F09" w:rsidRDefault="002D2F09" w:rsidP="002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4786" w:type="dxa"/>
          </w:tcPr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kern w:val="2"/>
                <w:lang w:eastAsia="hi-IN" w:bidi="hi-IN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СОГЛАСОВАНО</w:t>
            </w:r>
          </w:p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 xml:space="preserve">Заместитель директора по УВР  </w:t>
            </w:r>
          </w:p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 xml:space="preserve">__________________ </w:t>
            </w:r>
            <w:proofErr w:type="spellStart"/>
            <w:r w:rsidR="003F7A82">
              <w:rPr>
                <w:rFonts w:ascii="Calibri" w:eastAsia="Calibri" w:hAnsi="Calibri"/>
                <w:lang w:eastAsia="en-US"/>
              </w:rPr>
              <w:t>Х.Т.Геримсултанов</w:t>
            </w:r>
            <w:proofErr w:type="spellEnd"/>
          </w:p>
          <w:p w:rsidR="002D2F09" w:rsidRPr="002D2F09" w:rsidRDefault="002D2F09" w:rsidP="003F7A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 w:rsidRPr="002D2F09">
              <w:rPr>
                <w:rFonts w:ascii="Calibri" w:eastAsia="Calibri" w:hAnsi="Calibri"/>
                <w:color w:val="000000"/>
                <w:lang w:eastAsia="en-US"/>
              </w:rPr>
              <w:t>от «__1</w:t>
            </w:r>
            <w:r w:rsidR="003F7A82">
              <w:rPr>
                <w:rFonts w:ascii="Calibri" w:eastAsia="Calibri" w:hAnsi="Calibri"/>
                <w:color w:val="000000"/>
                <w:lang w:eastAsia="en-US"/>
              </w:rPr>
              <w:t>7</w:t>
            </w:r>
            <w:r w:rsidRPr="002D2F09">
              <w:rPr>
                <w:rFonts w:ascii="Calibri" w:eastAsia="Calibri" w:hAnsi="Calibri"/>
                <w:color w:val="000000"/>
                <w:lang w:eastAsia="en-US"/>
              </w:rPr>
              <w:t>____» августа 2022 года</w:t>
            </w:r>
          </w:p>
        </w:tc>
      </w:tr>
      <w:tr w:rsidR="002D2F09" w:rsidRPr="002D2F09" w:rsidTr="00561CA6">
        <w:trPr>
          <w:jc w:val="center"/>
        </w:trPr>
        <w:tc>
          <w:tcPr>
            <w:tcW w:w="4785" w:type="dxa"/>
          </w:tcPr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kern w:val="2"/>
                <w:lang w:eastAsia="hi-IN" w:bidi="hi-IN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ПРИНЯТО</w:t>
            </w:r>
          </w:p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протокол заседания методического объединения</w:t>
            </w:r>
          </w:p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учителей ________________________________</w:t>
            </w:r>
          </w:p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от «____» _____________ 202___ года № ___</w:t>
            </w:r>
          </w:p>
          <w:p w:rsidR="002D2F09" w:rsidRPr="002D2F09" w:rsidRDefault="002D2F09" w:rsidP="002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786" w:type="dxa"/>
          </w:tcPr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СОГЛАСОВАНО</w:t>
            </w:r>
            <w:r w:rsidRPr="002D2F09">
              <w:rPr>
                <w:rFonts w:ascii="Calibri" w:eastAsia="Calibri" w:hAnsi="Calibri"/>
                <w:vertAlign w:val="superscript"/>
              </w:rPr>
              <w:t xml:space="preserve"> </w:t>
            </w:r>
          </w:p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 xml:space="preserve">Заместитель директора по УВР </w:t>
            </w:r>
          </w:p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__________________  __________________</w:t>
            </w:r>
          </w:p>
          <w:p w:rsidR="002D2F09" w:rsidRPr="002D2F09" w:rsidRDefault="002D2F09" w:rsidP="002D2F09">
            <w:pPr>
              <w:autoSpaceDE w:val="0"/>
              <w:autoSpaceDN w:val="0"/>
              <w:adjustRightInd w:val="0"/>
              <w:rPr>
                <w:rFonts w:ascii="Calibri" w:eastAsia="Calibri" w:hAnsi="Calibri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от «______» ___________202_______ года</w:t>
            </w:r>
          </w:p>
        </w:tc>
      </w:tr>
      <w:tr w:rsidR="002D2F09" w:rsidRPr="002D2F09" w:rsidTr="00561CA6">
        <w:trPr>
          <w:jc w:val="center"/>
        </w:trPr>
        <w:tc>
          <w:tcPr>
            <w:tcW w:w="4785" w:type="dxa"/>
          </w:tcPr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kern w:val="2"/>
                <w:lang w:eastAsia="hi-IN" w:bidi="hi-IN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ПРИНЯТО</w:t>
            </w:r>
          </w:p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протокол заседания методического объединения</w:t>
            </w:r>
          </w:p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учителей ________________________________</w:t>
            </w:r>
          </w:p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от «____» ___________ 202___ года № ___</w:t>
            </w:r>
          </w:p>
          <w:p w:rsidR="002D2F09" w:rsidRPr="002D2F09" w:rsidRDefault="002D2F09" w:rsidP="002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786" w:type="dxa"/>
          </w:tcPr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kern w:val="2"/>
                <w:lang w:eastAsia="hi-IN" w:bidi="hi-IN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СОГЛАСОВАНО</w:t>
            </w:r>
          </w:p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 xml:space="preserve">Заместитель директора по УВР </w:t>
            </w:r>
          </w:p>
          <w:p w:rsidR="002D2F09" w:rsidRPr="002D2F09" w:rsidRDefault="002D2F09" w:rsidP="002D2F09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__________________  __________________</w:t>
            </w:r>
          </w:p>
          <w:p w:rsidR="002D2F09" w:rsidRPr="002D2F09" w:rsidRDefault="002D2F09" w:rsidP="002D2F09">
            <w:pPr>
              <w:autoSpaceDE w:val="0"/>
              <w:autoSpaceDN w:val="0"/>
              <w:adjustRightInd w:val="0"/>
              <w:rPr>
                <w:rFonts w:ascii="Calibri" w:eastAsia="Calibri" w:hAnsi="Calibri"/>
              </w:rPr>
            </w:pPr>
            <w:r w:rsidRPr="002D2F09">
              <w:rPr>
                <w:rFonts w:ascii="Calibri" w:eastAsia="Calibri" w:hAnsi="Calibri"/>
                <w:lang w:eastAsia="en-US"/>
              </w:rPr>
              <w:t>от «______» ___________ 202___ года</w:t>
            </w:r>
          </w:p>
        </w:tc>
      </w:tr>
    </w:tbl>
    <w:p w:rsidR="002D2F09" w:rsidRPr="002D2F09" w:rsidRDefault="002D2F09" w:rsidP="002D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2D2F09" w:rsidRPr="002D2F09" w:rsidRDefault="002D2F09" w:rsidP="002D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2D2F09" w:rsidRPr="002D2F09" w:rsidRDefault="002D2F09" w:rsidP="002D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2D2F09" w:rsidRPr="002D2F09" w:rsidRDefault="002D2F09" w:rsidP="002D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2D2F09" w:rsidRPr="002D2F09" w:rsidRDefault="002D2F09" w:rsidP="002D2F09">
      <w:pPr>
        <w:widowControl w:val="0"/>
        <w:spacing w:after="24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2D2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Рабочая программа курса внеурочной деятельности</w:t>
      </w:r>
      <w:r w:rsidRPr="002D2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br/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Функциональная грамотность. Учимся для жизни</w:t>
      </w:r>
      <w:r w:rsidRPr="002D2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»</w:t>
      </w:r>
      <w:r w:rsidRPr="002D2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br/>
        <w:t>Уровень начального общего образования  (</w:t>
      </w:r>
      <w:r w:rsidR="003F7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2,</w:t>
      </w:r>
      <w:r w:rsidRPr="002D2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4 </w:t>
      </w:r>
      <w:proofErr w:type="spellStart"/>
      <w:r w:rsidRPr="002D2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кл</w:t>
      </w:r>
      <w:proofErr w:type="spellEnd"/>
      <w:r w:rsidRPr="002D2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.)</w:t>
      </w:r>
    </w:p>
    <w:p w:rsidR="002D2F09" w:rsidRPr="002D2F09" w:rsidRDefault="002D2F09" w:rsidP="002D2F09">
      <w:pPr>
        <w:widowControl w:val="0"/>
        <w:spacing w:after="24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2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Срок освоения: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4</w:t>
      </w:r>
      <w:r w:rsidRPr="002D2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а</w:t>
      </w:r>
    </w:p>
    <w:tbl>
      <w:tblPr>
        <w:tblpPr w:leftFromText="180" w:rightFromText="180" w:vertAnchor="text" w:horzAnchor="margin" w:tblpXSpec="right" w:tblpY="640"/>
        <w:tblW w:w="4504" w:type="dxa"/>
        <w:tblLook w:val="01E0" w:firstRow="1" w:lastRow="1" w:firstColumn="1" w:lastColumn="1" w:noHBand="0" w:noVBand="0"/>
      </w:tblPr>
      <w:tblGrid>
        <w:gridCol w:w="4504"/>
      </w:tblGrid>
      <w:tr w:rsidR="002D2F09" w:rsidRPr="002D2F09" w:rsidTr="00561CA6">
        <w:trPr>
          <w:trHeight w:val="2873"/>
        </w:trPr>
        <w:tc>
          <w:tcPr>
            <w:tcW w:w="4504" w:type="dxa"/>
          </w:tcPr>
          <w:p w:rsidR="002D2F09" w:rsidRPr="002D2F09" w:rsidRDefault="002D2F09" w:rsidP="002D2F09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D2F09" w:rsidRPr="002D2F09" w:rsidRDefault="002D2F09" w:rsidP="002D2F09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D2F09" w:rsidRPr="002D2F09" w:rsidRDefault="002D2F09" w:rsidP="002D2F09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D2F09" w:rsidRPr="002D2F09" w:rsidRDefault="002D2F09" w:rsidP="002D2F09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D2F09" w:rsidRPr="002D2F09" w:rsidRDefault="002D2F09" w:rsidP="002D2F09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F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Составители: </w:t>
            </w:r>
            <w:r w:rsidRPr="002D2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учителя начальных классов  </w:t>
            </w:r>
            <w:proofErr w:type="spellStart"/>
            <w:r w:rsidR="003F7A82">
              <w:rPr>
                <w:rFonts w:ascii="Times New Roman" w:eastAsia="Times New Roman" w:hAnsi="Times New Roman" w:cs="Times New Roman"/>
                <w:sz w:val="28"/>
                <w:szCs w:val="28"/>
              </w:rPr>
              <w:t>Дениева</w:t>
            </w:r>
            <w:proofErr w:type="spellEnd"/>
            <w:r w:rsidR="003F7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М.В.,</w:t>
            </w:r>
            <w:r w:rsidRPr="002D2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3F7A82">
              <w:rPr>
                <w:rFonts w:ascii="Times New Roman" w:eastAsia="Times New Roman" w:hAnsi="Times New Roman" w:cs="Times New Roman"/>
                <w:sz w:val="28"/>
                <w:szCs w:val="28"/>
              </w:rPr>
              <w:t>Мазаева Т.А.</w:t>
            </w:r>
          </w:p>
          <w:p w:rsidR="002D2F09" w:rsidRPr="002D2F09" w:rsidRDefault="002D2F09" w:rsidP="002D2F09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D2F09" w:rsidRPr="002D2F09" w:rsidRDefault="002D2F09" w:rsidP="002D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2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2D2F09" w:rsidRPr="002D2F09" w:rsidRDefault="002D2F09" w:rsidP="002D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2F09" w:rsidRPr="002D2F09" w:rsidRDefault="002D2F09" w:rsidP="002D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2F09" w:rsidRPr="002D2F09" w:rsidRDefault="002D2F09" w:rsidP="002D2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2F09" w:rsidRPr="002D2F09" w:rsidRDefault="002D2F09" w:rsidP="002D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2F09" w:rsidRPr="002D2F09" w:rsidRDefault="002D2F09" w:rsidP="002D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2F09" w:rsidRPr="002D2F09" w:rsidRDefault="002D2F09" w:rsidP="002D2F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2F09" w:rsidRPr="002D2F09" w:rsidRDefault="002D2F09" w:rsidP="002D2F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2F09" w:rsidRPr="002D2F09" w:rsidRDefault="002D2F09" w:rsidP="002D2F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2F09" w:rsidRPr="002D2F09" w:rsidRDefault="002D2F09" w:rsidP="002D2F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2F09" w:rsidRPr="002D2F09" w:rsidRDefault="002D2F09" w:rsidP="002D2F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2F09" w:rsidRPr="002D2F09" w:rsidRDefault="002D2F09" w:rsidP="002D2F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2F09" w:rsidRPr="002D2F09" w:rsidRDefault="002D2F09" w:rsidP="002D2F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2F09" w:rsidRPr="002D2F09" w:rsidRDefault="002D2F09" w:rsidP="002D2F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2F09" w:rsidRPr="002D2F09" w:rsidRDefault="002D2F09" w:rsidP="002D2F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2F09" w:rsidRPr="002D2F09" w:rsidRDefault="002D2F09" w:rsidP="002D2F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2F09" w:rsidRPr="002D2F09" w:rsidRDefault="002D2F09" w:rsidP="002D2F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D2F09" w:rsidRPr="002D2F09" w:rsidRDefault="002D2F09" w:rsidP="002D2F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2F09" w:rsidRDefault="002D2F09" w:rsidP="002D2F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2F09" w:rsidRDefault="002D2F09" w:rsidP="002D2F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F7A82" w:rsidRDefault="003F7A82" w:rsidP="002D2F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>ас-Гордали</w:t>
      </w:r>
      <w:proofErr w:type="spellEnd"/>
    </w:p>
    <w:p w:rsidR="002D2F09" w:rsidRPr="002D2F09" w:rsidRDefault="002D2F09" w:rsidP="002D2F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2D2F09">
        <w:rPr>
          <w:rFonts w:ascii="Times New Roman" w:eastAsia="Times New Roman" w:hAnsi="Times New Roman" w:cs="Times New Roman"/>
          <w:sz w:val="28"/>
          <w:szCs w:val="20"/>
        </w:rPr>
        <w:t>2022</w:t>
      </w:r>
    </w:p>
    <w:p w:rsidR="002A0E10" w:rsidRPr="002A0E10" w:rsidRDefault="002D2F09" w:rsidP="002D2F0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D2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2A0E10" w:rsidRPr="002A0E10" w:rsidRDefault="002A0E10" w:rsidP="002A0E10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2A0E10" w:rsidRPr="002A0E10" w:rsidRDefault="002A0E10" w:rsidP="002A0E10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2A0E10" w:rsidRPr="00D155BF" w:rsidRDefault="002A0E10" w:rsidP="002A0E10">
      <w:pPr>
        <w:shd w:val="clear" w:color="auto" w:fill="F9FAFA"/>
        <w:spacing w:after="240" w:line="240" w:lineRule="auto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D155BF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Пояснительная</w:t>
      </w:r>
      <w:r w:rsidR="00094AEC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записка</w:t>
      </w:r>
    </w:p>
    <w:p w:rsidR="002A0E10" w:rsidRPr="00D155BF" w:rsidRDefault="002A0E10" w:rsidP="002A0E1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Рабочая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программа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курса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внеурочной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деятельности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составлена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на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основе:</w:t>
      </w:r>
    </w:p>
    <w:p w:rsidR="002A0E10" w:rsidRPr="00D155BF" w:rsidRDefault="002A0E10" w:rsidP="002A0E10">
      <w:pPr>
        <w:numPr>
          <w:ilvl w:val="0"/>
          <w:numId w:val="4"/>
        </w:numPr>
        <w:shd w:val="clear" w:color="auto" w:fill="F9FAFA"/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Федерального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государственного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стандарта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общего</w:t>
      </w:r>
      <w:r w:rsidR="008114B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образования;</w:t>
      </w:r>
    </w:p>
    <w:p w:rsidR="002A0E10" w:rsidRPr="00D155BF" w:rsidRDefault="002A0E10" w:rsidP="002A0E10">
      <w:pPr>
        <w:numPr>
          <w:ilvl w:val="0"/>
          <w:numId w:val="4"/>
        </w:numPr>
        <w:shd w:val="clear" w:color="auto" w:fill="F9FAFA"/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Программы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основного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общего</w:t>
      </w:r>
      <w:r w:rsidR="008114B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образования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МБОУ</w:t>
      </w:r>
      <w:r w:rsidR="005F716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«</w:t>
      </w:r>
      <w:r w:rsidR="003F7A82">
        <w:rPr>
          <w:rFonts w:ascii="Times New Roman" w:eastAsia="Times New Roman" w:hAnsi="Times New Roman" w:cs="Times New Roman"/>
          <w:color w:val="010101"/>
          <w:sz w:val="28"/>
          <w:szCs w:val="28"/>
        </w:rPr>
        <w:t>О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ОШ 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с. </w:t>
      </w:r>
      <w:r w:rsidR="003F7A82">
        <w:rPr>
          <w:rFonts w:ascii="Times New Roman" w:eastAsia="Times New Roman" w:hAnsi="Times New Roman" w:cs="Times New Roman"/>
          <w:color w:val="010101"/>
          <w:sz w:val="28"/>
          <w:szCs w:val="28"/>
        </w:rPr>
        <w:t>Бас-</w:t>
      </w:r>
      <w:proofErr w:type="spellStart"/>
      <w:r w:rsidR="003F7A82">
        <w:rPr>
          <w:rFonts w:ascii="Times New Roman" w:eastAsia="Times New Roman" w:hAnsi="Times New Roman" w:cs="Times New Roman"/>
          <w:color w:val="010101"/>
          <w:sz w:val="28"/>
          <w:szCs w:val="28"/>
        </w:rPr>
        <w:t>Гордали</w:t>
      </w:r>
      <w:proofErr w:type="spellEnd"/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»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2A0E10" w:rsidRPr="00D155BF" w:rsidRDefault="002A0E10" w:rsidP="002A0E10">
      <w:pPr>
        <w:numPr>
          <w:ilvl w:val="0"/>
          <w:numId w:val="4"/>
        </w:numPr>
        <w:shd w:val="clear" w:color="auto" w:fill="F9FAFA"/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Учебного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плана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работы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школы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на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2022-2023учебный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год;</w:t>
      </w:r>
    </w:p>
    <w:p w:rsidR="002A0E10" w:rsidRPr="00D155BF" w:rsidRDefault="002A0E10" w:rsidP="002A0E10">
      <w:pPr>
        <w:numPr>
          <w:ilvl w:val="0"/>
          <w:numId w:val="4"/>
        </w:numPr>
        <w:shd w:val="clear" w:color="auto" w:fill="F9FAFA"/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Календарного</w:t>
      </w:r>
      <w:r w:rsidR="00B20AD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учебного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графика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работы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школы</w:t>
      </w:r>
      <w:r w:rsidR="00B20AD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на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2022-2023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учебный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год.</w:t>
      </w:r>
    </w:p>
    <w:p w:rsidR="002A0E10" w:rsidRPr="00D155BF" w:rsidRDefault="002A0E10" w:rsidP="002A0E1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Основной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целью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программы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является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развитие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функциональной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грамотности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учащихся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3F7A82">
        <w:rPr>
          <w:rFonts w:ascii="Times New Roman" w:eastAsia="Times New Roman" w:hAnsi="Times New Roman" w:cs="Times New Roman"/>
          <w:color w:val="010101"/>
          <w:sz w:val="28"/>
          <w:szCs w:val="28"/>
        </w:rPr>
        <w:t>2,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4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классов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как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индикатора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качества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и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эффективности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образования,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равенства доступа к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образованию.</w:t>
      </w:r>
    </w:p>
    <w:p w:rsidR="002A0E10" w:rsidRPr="00D155BF" w:rsidRDefault="002A0E10" w:rsidP="002A0E1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Программа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нацелена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на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развитие:</w:t>
      </w:r>
    </w:p>
    <w:p w:rsidR="002A0E10" w:rsidRPr="00D155BF" w:rsidRDefault="00D155BF" w:rsidP="00D155BF">
      <w:pPr>
        <w:numPr>
          <w:ilvl w:val="0"/>
          <w:numId w:val="5"/>
        </w:numPr>
        <w:shd w:val="clear" w:color="auto" w:fill="F9F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С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пособности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человека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формулировать,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применять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интерпретировать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математику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разнообразных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контекстах.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математические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рассуждения,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использование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математических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понятий,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процедур, фактов и инструментов, чтобы описать, объяснить и предсказать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явления. Она п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омогает людям понять роль мате-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ма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тики</w:t>
      </w:r>
      <w:proofErr w:type="spellEnd"/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 мире, высказывать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хорошо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обоснованные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суждения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необходимы конструктивному, активному и размышляющему гражданину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(математическая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грамотность);</w:t>
      </w:r>
    </w:p>
    <w:p w:rsidR="002A0E10" w:rsidRPr="00D155BF" w:rsidRDefault="00D155BF" w:rsidP="00D155BF">
      <w:pPr>
        <w:numPr>
          <w:ilvl w:val="0"/>
          <w:numId w:val="5"/>
        </w:numPr>
        <w:shd w:val="clear" w:color="auto" w:fill="F9F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С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пособности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человека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понимать,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использовать,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оценивать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тексты,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размышлять о них и заниматься чтением для того, чтобы достигать своих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целей, расширять свои знания и возможности, участвовать в социальной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жизн</w:t>
      </w:r>
      <w:proofErr w:type="gramStart"/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и(</w:t>
      </w:r>
      <w:proofErr w:type="gramEnd"/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читательская грамотность);</w:t>
      </w:r>
    </w:p>
    <w:p w:rsidR="002A0E10" w:rsidRPr="00D155BF" w:rsidRDefault="002A0E10" w:rsidP="00D155BF">
      <w:pPr>
        <w:numPr>
          <w:ilvl w:val="0"/>
          <w:numId w:val="5"/>
        </w:numPr>
        <w:shd w:val="clear" w:color="auto" w:fill="F9F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способности человека осваивать и использовать естественнонаучные знания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для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распознания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и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постановки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вопросов,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для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освоения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новых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знаний,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для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объяснения</w:t>
      </w:r>
      <w:r w:rsidR="00D155BF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естественнонаучных явлений и </w:t>
      </w:r>
      <w:proofErr w:type="gramStart"/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формулирования</w:t>
      </w:r>
      <w:proofErr w:type="gramEnd"/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основанных на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научных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доказательствах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выводов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в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связи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с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естественнонаучной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проблематикой; понимать основные особенности естествознания как формы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человеческого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познания;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демонстрировать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осведомленность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в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том,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что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естественные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науки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и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технология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оказывают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влияние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на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материальную,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интеллектуальную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и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культурную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сферы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общества;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проявлять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активную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гражданскую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позицию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при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рассмотрении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проблем,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связанных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с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естествознание</w:t>
      </w:r>
      <w:proofErr w:type="gramStart"/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м(</w:t>
      </w:r>
      <w:proofErr w:type="gramEnd"/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естественнонаучная грамотность);</w:t>
      </w:r>
    </w:p>
    <w:p w:rsidR="002A0E10" w:rsidRPr="00D155BF" w:rsidRDefault="002A0E10" w:rsidP="00D155BF">
      <w:pPr>
        <w:numPr>
          <w:ilvl w:val="0"/>
          <w:numId w:val="6"/>
        </w:numPr>
        <w:shd w:val="clear" w:color="auto" w:fill="F9F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способности человека принимать эффективные решения в разнообразных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финансовых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ситуациях,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способствующих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улучшению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финансового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благополучия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личности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и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общества,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а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также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возможности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участия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в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экономической</w:t>
      </w:r>
      <w:r w:rsid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жизни.</w:t>
      </w:r>
    </w:p>
    <w:p w:rsidR="002A0E10" w:rsidRPr="00D155BF" w:rsidRDefault="00294A60" w:rsidP="002A0E1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    Программа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реализуется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gramStart"/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плана,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формируемого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участниками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образовательных отношений и/или внеурочной деятельности и включает</w:t>
      </w:r>
      <w:proofErr w:type="gramEnd"/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4 модуля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(читательская,</w:t>
      </w:r>
      <w:r w:rsidR="00B20AD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естественнонаучная,</w:t>
      </w:r>
      <w:r w:rsidR="00B20AD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математическая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финансовая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грамотность).</w:t>
      </w:r>
    </w:p>
    <w:p w:rsidR="002A0E10" w:rsidRPr="00D155BF" w:rsidRDefault="00294A60" w:rsidP="002A0E1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    Разработанный учебно-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тематический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описывает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содержание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модуля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расчета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часа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неделю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каждом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gramStart"/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класс-комплекте</w:t>
      </w:r>
      <w:proofErr w:type="gramEnd"/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образом,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>часов: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3F7A82">
        <w:rPr>
          <w:rFonts w:ascii="Times New Roman" w:eastAsia="Times New Roman" w:hAnsi="Times New Roman" w:cs="Times New Roman"/>
          <w:color w:val="010101"/>
          <w:sz w:val="28"/>
          <w:szCs w:val="28"/>
        </w:rPr>
        <w:t>68</w:t>
      </w:r>
      <w:r w:rsidR="002A0E10" w:rsidRPr="00D155B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часов.</w:t>
      </w:r>
    </w:p>
    <w:p w:rsidR="00294A60" w:rsidRPr="00294A60" w:rsidRDefault="00294A60" w:rsidP="00294A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294A60">
        <w:rPr>
          <w:rFonts w:ascii="Times New Roman" w:eastAsia="Times New Roman" w:hAnsi="Times New Roman" w:cs="Times New Roman"/>
          <w:color w:val="010101"/>
          <w:sz w:val="28"/>
          <w:szCs w:val="28"/>
        </w:rPr>
        <w:t>В 2022-2023 учебном году программа курса внеурочной деятельности «</w:t>
      </w:r>
      <w:proofErr w:type="spellStart"/>
      <w:proofErr w:type="gramStart"/>
      <w:r w:rsidRPr="00294A60">
        <w:rPr>
          <w:rFonts w:ascii="Times New Roman" w:eastAsia="Times New Roman" w:hAnsi="Times New Roman" w:cs="Times New Roman"/>
          <w:color w:val="010101"/>
          <w:sz w:val="28"/>
          <w:szCs w:val="28"/>
        </w:rPr>
        <w:t>Функцио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</w:t>
      </w:r>
      <w:r w:rsidRPr="00294A60">
        <w:rPr>
          <w:rFonts w:ascii="Times New Roman" w:eastAsia="Times New Roman" w:hAnsi="Times New Roman" w:cs="Times New Roman"/>
          <w:color w:val="010101"/>
          <w:sz w:val="28"/>
          <w:szCs w:val="28"/>
        </w:rPr>
        <w:t>нальная</w:t>
      </w:r>
      <w:proofErr w:type="spellEnd"/>
      <w:proofErr w:type="gramEnd"/>
      <w:r w:rsidRPr="00294A6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грамотность. Учимся для жизни» реализуется впервые. Поэтому:</w:t>
      </w:r>
    </w:p>
    <w:p w:rsidR="00294A60" w:rsidRPr="00294A60" w:rsidRDefault="00294A60" w:rsidP="00294A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для 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2-ого класса срок реализации программы 3</w:t>
      </w:r>
      <w:r w:rsidRPr="00294A6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года;</w:t>
      </w:r>
    </w:p>
    <w:p w:rsidR="00294A60" w:rsidRPr="00294A60" w:rsidRDefault="00294A60" w:rsidP="00294A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- для обучающихся 4</w:t>
      </w:r>
      <w:r w:rsidRPr="00294A60">
        <w:rPr>
          <w:rFonts w:ascii="Times New Roman" w:eastAsia="Times New Roman" w:hAnsi="Times New Roman" w:cs="Times New Roman"/>
          <w:color w:val="010101"/>
          <w:sz w:val="28"/>
          <w:szCs w:val="28"/>
        </w:rPr>
        <w:t>-х кла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ссов срок реализации программы 1 год.</w:t>
      </w:r>
    </w:p>
    <w:p w:rsidR="00294A60" w:rsidRPr="00294A60" w:rsidRDefault="00294A60" w:rsidP="00294A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294A60">
        <w:rPr>
          <w:rFonts w:ascii="Times New Roman" w:eastAsia="Times New Roman" w:hAnsi="Times New Roman" w:cs="Times New Roman"/>
          <w:color w:val="010101"/>
          <w:sz w:val="28"/>
          <w:szCs w:val="28"/>
        </w:rPr>
        <w:t>Количество часов на один год обучен</w:t>
      </w:r>
      <w:r w:rsidR="00B20AD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ия в одном </w:t>
      </w:r>
      <w:proofErr w:type="gramStart"/>
      <w:r w:rsidR="00B20AD2">
        <w:rPr>
          <w:rFonts w:ascii="Times New Roman" w:eastAsia="Times New Roman" w:hAnsi="Times New Roman" w:cs="Times New Roman"/>
          <w:color w:val="010101"/>
          <w:sz w:val="28"/>
          <w:szCs w:val="28"/>
        </w:rPr>
        <w:t>класс-комплекте</w:t>
      </w:r>
      <w:proofErr w:type="gramEnd"/>
      <w:r w:rsidR="00B20AD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– 34</w:t>
      </w:r>
      <w:r w:rsidRPr="00294A6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часов: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2A0E10" w:rsidRPr="00B20AD2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B20AD2">
        <w:rPr>
          <w:rFonts w:ascii="Times New Roman" w:hAnsi="Times New Roman" w:cs="Times New Roman"/>
          <w:b/>
          <w:sz w:val="28"/>
          <w:szCs w:val="28"/>
        </w:rPr>
        <w:t>:</w:t>
      </w:r>
      <w:r w:rsidRPr="00B20AD2">
        <w:rPr>
          <w:rFonts w:ascii="Times New Roman" w:hAnsi="Times New Roman" w:cs="Times New Roman"/>
          <w:sz w:val="28"/>
          <w:szCs w:val="28"/>
        </w:rPr>
        <w:t xml:space="preserve"> развитие основ  функциональной грамотности» – формирование читательской компетенции младшего школьника.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 </w:t>
      </w:r>
      <w:r w:rsidR="00B20AD2">
        <w:rPr>
          <w:rFonts w:ascii="Times New Roman" w:hAnsi="Times New Roman" w:cs="Times New Roman"/>
          <w:sz w:val="28"/>
          <w:szCs w:val="28"/>
        </w:rPr>
        <w:t xml:space="preserve">   </w:t>
      </w:r>
      <w:r w:rsidRPr="00B20AD2">
        <w:rPr>
          <w:rFonts w:ascii="Times New Roman" w:hAnsi="Times New Roman" w:cs="Times New Roman"/>
          <w:sz w:val="28"/>
          <w:szCs w:val="28"/>
        </w:rPr>
        <w:t xml:space="preserve">Формирование функционально грамотных людей – одна из важнейших задач современной школы. </w:t>
      </w:r>
      <w:r w:rsidRPr="00B20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Сущность функциональной грамотности состоит в </w:t>
      </w:r>
      <w:proofErr w:type="spellStart"/>
      <w:proofErr w:type="gramStart"/>
      <w:r w:rsidRPr="00B20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способнос</w:t>
      </w:r>
      <w:r w:rsidR="00B20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20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proofErr w:type="spellEnd"/>
      <w:proofErr w:type="gramEnd"/>
      <w:r w:rsidRPr="00B20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</w:t>
      </w:r>
    </w:p>
    <w:p w:rsidR="001B20E8" w:rsidRPr="00B20AD2" w:rsidRDefault="00B20AD2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20E8" w:rsidRPr="00B20AD2">
        <w:rPr>
          <w:rFonts w:ascii="Times New Roman" w:hAnsi="Times New Roman" w:cs="Times New Roman"/>
          <w:sz w:val="28"/>
          <w:szCs w:val="28"/>
        </w:rPr>
        <w:t>Основы функциональной грамотности закладываются в начальных классах, где идет интенсивное обучение различным видам речевой деятельности – чтению и письму, говорению и слушанию.</w:t>
      </w:r>
    </w:p>
    <w:p w:rsidR="001B20E8" w:rsidRPr="00B20AD2" w:rsidRDefault="00B20AD2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20E8" w:rsidRPr="00B20AD2">
        <w:rPr>
          <w:rFonts w:ascii="Times New Roman" w:hAnsi="Times New Roman" w:cs="Times New Roman"/>
          <w:sz w:val="28"/>
          <w:szCs w:val="28"/>
        </w:rPr>
        <w:t xml:space="preserve">В начальной школе необходимо заложить основы формирования грамотного читателя. Грамотный читатель – это человек, у которого есть стойкая привычка к чтению, сформирована душевная и духовная потребность в нем как средстве </w:t>
      </w:r>
      <w:proofErr w:type="gramStart"/>
      <w:r w:rsidR="001B20E8" w:rsidRPr="00B20AD2">
        <w:rPr>
          <w:rFonts w:ascii="Times New Roman" w:hAnsi="Times New Roman" w:cs="Times New Roman"/>
          <w:sz w:val="28"/>
          <w:szCs w:val="28"/>
        </w:rPr>
        <w:t>поз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B20E8" w:rsidRPr="00B20AD2">
        <w:rPr>
          <w:rFonts w:ascii="Times New Roman" w:hAnsi="Times New Roman" w:cs="Times New Roman"/>
          <w:sz w:val="28"/>
          <w:szCs w:val="28"/>
        </w:rPr>
        <w:t>нания</w:t>
      </w:r>
      <w:proofErr w:type="spellEnd"/>
      <w:proofErr w:type="gramEnd"/>
      <w:r w:rsidR="001B20E8" w:rsidRPr="00B20AD2">
        <w:rPr>
          <w:rFonts w:ascii="Times New Roman" w:hAnsi="Times New Roman" w:cs="Times New Roman"/>
          <w:sz w:val="28"/>
          <w:szCs w:val="28"/>
        </w:rPr>
        <w:t xml:space="preserve"> мира и самопознания. Это человек, владеющий техникой чтения, приёмами понимания прочитанного, знающий книги и умеющий их самостоятельно выбирать. Лишь функционально грамотная личность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</w:t>
      </w:r>
      <w:proofErr w:type="gramStart"/>
      <w:r w:rsidR="001B20E8" w:rsidRPr="00B20AD2">
        <w:rPr>
          <w:rFonts w:ascii="Times New Roman" w:hAnsi="Times New Roman" w:cs="Times New Roman"/>
          <w:sz w:val="28"/>
          <w:szCs w:val="28"/>
        </w:rPr>
        <w:t>деятель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B20E8" w:rsidRPr="00B20AD2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proofErr w:type="gramEnd"/>
      <w:r w:rsidR="001B20E8" w:rsidRPr="00B20AD2">
        <w:rPr>
          <w:rFonts w:ascii="Times New Roman" w:hAnsi="Times New Roman" w:cs="Times New Roman"/>
          <w:sz w:val="28"/>
          <w:szCs w:val="28"/>
        </w:rPr>
        <w:t>, общения и социальных отношений, максимально быстро адаптироваться в конкретной культурной среде.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     В качестве основных составляющих функциональной грамотности выделяют: математическую грамотность, читательскую грамотность, естественно - научную грамотность, финансовую грамотность. </w:t>
      </w:r>
    </w:p>
    <w:p w:rsidR="001B20E8" w:rsidRPr="00B20AD2" w:rsidRDefault="001B20E8" w:rsidP="001B20E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 </w:t>
      </w:r>
      <w:r w:rsidRPr="00B20AD2">
        <w:rPr>
          <w:rFonts w:ascii="Times New Roman" w:hAnsi="Times New Roman" w:cs="Times New Roman"/>
          <w:b/>
          <w:sz w:val="28"/>
          <w:szCs w:val="28"/>
        </w:rPr>
        <w:t xml:space="preserve">Для достижения этой цели предполагает решение следующих задач: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 – формировать умение читать тексты с использованием трёх этапов работы с </w:t>
      </w:r>
      <w:proofErr w:type="gramStart"/>
      <w:r w:rsidRPr="00B20AD2">
        <w:rPr>
          <w:rFonts w:ascii="Times New Roman" w:hAnsi="Times New Roman" w:cs="Times New Roman"/>
          <w:sz w:val="28"/>
          <w:szCs w:val="28"/>
        </w:rPr>
        <w:t>тек</w:t>
      </w:r>
      <w:r w:rsidR="00B20A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20AD2">
        <w:rPr>
          <w:rFonts w:ascii="Times New Roman" w:hAnsi="Times New Roman" w:cs="Times New Roman"/>
          <w:sz w:val="28"/>
          <w:szCs w:val="28"/>
        </w:rPr>
        <w:t>стом</w:t>
      </w:r>
      <w:proofErr w:type="spellEnd"/>
      <w:proofErr w:type="gramEnd"/>
      <w:r w:rsidRPr="00B20AD2">
        <w:rPr>
          <w:rFonts w:ascii="Times New Roman" w:hAnsi="Times New Roman" w:cs="Times New Roman"/>
          <w:sz w:val="28"/>
          <w:szCs w:val="28"/>
        </w:rPr>
        <w:t xml:space="preserve">; совершенствовать культуру чтения, интерес и мотивацию к чтению книг;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>-находит и извлекает информацию из различных текстов;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>- применяет извлеченную из текста информацию для решения разного рода проблем;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– развивать у детей способность самостоятельного мышления в процессе обсуждения прочитанного;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– обеспечить усвоение ряда понятий технологии: «прогнозирование», «диалог с автором», «комментированное чтение» и др.;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– воспитывать в детях любовь к добру, к благородным, бескорыстным поступкам, к природе, науке и искусству;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>– учить детей уважать всякий честный труд, талант, гений;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 – поселить в детях сознание солидарности каждого отдельного человека с родиной, человечеством и желание быть им полезным;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>– приобщать детей и родителей к проектной деятельности.</w:t>
      </w:r>
    </w:p>
    <w:p w:rsidR="001B20E8" w:rsidRPr="00B20AD2" w:rsidRDefault="001B20E8" w:rsidP="001B20E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B20E8" w:rsidRPr="00B20AD2" w:rsidRDefault="001B20E8" w:rsidP="00B20AD2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A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Математическая грамотность</w:t>
      </w:r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способность человека определять и понимать роль математики в мире, в котором он живёт, высказывать обоснованные </w:t>
      </w:r>
      <w:proofErr w:type="spellStart"/>
      <w:proofErr w:type="gramStart"/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</w:t>
      </w:r>
      <w:r w:rsid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тические</w:t>
      </w:r>
      <w:proofErr w:type="spellEnd"/>
      <w:proofErr w:type="gramEnd"/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суждения и использовать математику так, чтобы удовлетворять в </w:t>
      </w:r>
      <w:proofErr w:type="spellStart"/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</w:t>
      </w:r>
      <w:r w:rsid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ящем</w:t>
      </w:r>
      <w:proofErr w:type="spellEnd"/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будущем потребности, присущие созидательному, заинтересованному и мыслящему гражданину.</w:t>
      </w:r>
    </w:p>
    <w:p w:rsidR="001B20E8" w:rsidRPr="00B20AD2" w:rsidRDefault="001B20E8" w:rsidP="00B20AD2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Учащиеся, овладевшие математической грамотностью, способны:</w:t>
      </w:r>
    </w:p>
    <w:p w:rsidR="001B20E8" w:rsidRPr="00B20AD2" w:rsidRDefault="001B20E8" w:rsidP="00B20AD2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проблемы, которые возникают в окружающей действительности и могут быть решены средствами математики;</w:t>
      </w:r>
    </w:p>
    <w:p w:rsidR="001B20E8" w:rsidRPr="00B20AD2" w:rsidRDefault="001B20E8" w:rsidP="00B20AD2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эти проблемы на языке математики;</w:t>
      </w:r>
    </w:p>
    <w:p w:rsidR="001B20E8" w:rsidRPr="00B20AD2" w:rsidRDefault="001B20E8" w:rsidP="00B20AD2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проблемы, используя математические факты и методы;</w:t>
      </w:r>
    </w:p>
    <w:p w:rsidR="001B20E8" w:rsidRPr="00B20AD2" w:rsidRDefault="001B20E8" w:rsidP="00B20AD2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использованные методы решения;</w:t>
      </w:r>
    </w:p>
    <w:p w:rsidR="001B20E8" w:rsidRPr="00B20AD2" w:rsidRDefault="001B20E8" w:rsidP="00B20AD2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интерпретировать полученные результаты с учетом поставленной проблемы;</w:t>
      </w:r>
    </w:p>
    <w:p w:rsidR="001B20E8" w:rsidRPr="00B20AD2" w:rsidRDefault="001B20E8" w:rsidP="00B20AD2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и записывать результаты решения.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AD2">
        <w:rPr>
          <w:rFonts w:ascii="Times New Roman" w:hAnsi="Times New Roman" w:cs="Times New Roman"/>
          <w:b/>
          <w:sz w:val="28"/>
          <w:szCs w:val="28"/>
        </w:rPr>
        <w:t>Естественно-научная</w:t>
      </w:r>
      <w:proofErr w:type="gramEnd"/>
      <w:r w:rsidRPr="00B20AD2">
        <w:rPr>
          <w:rFonts w:ascii="Times New Roman" w:hAnsi="Times New Roman" w:cs="Times New Roman"/>
          <w:b/>
          <w:sz w:val="28"/>
          <w:szCs w:val="28"/>
        </w:rPr>
        <w:t xml:space="preserve"> грамотность</w:t>
      </w:r>
      <w:r w:rsidRPr="00B20AD2">
        <w:rPr>
          <w:rFonts w:ascii="Times New Roman" w:hAnsi="Times New Roman" w:cs="Times New Roman"/>
          <w:sz w:val="28"/>
          <w:szCs w:val="28"/>
        </w:rPr>
        <w:t xml:space="preserve"> – 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</w:t>
      </w:r>
    </w:p>
    <w:p w:rsidR="001B20E8" w:rsidRPr="00B20AD2" w:rsidRDefault="001B20E8" w:rsidP="00B20AD2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Учащиеся, овладевшие </w:t>
      </w:r>
      <w:proofErr w:type="gramStart"/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естественно-научной</w:t>
      </w:r>
      <w:proofErr w:type="gramEnd"/>
      <w:r w:rsidRPr="00B20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грамотностью, способны: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sym w:font="Symbol" w:char="F0B7"/>
      </w:r>
      <w:r w:rsidRPr="00B20AD2">
        <w:rPr>
          <w:rFonts w:ascii="Times New Roman" w:hAnsi="Times New Roman" w:cs="Times New Roman"/>
          <w:sz w:val="28"/>
          <w:szCs w:val="28"/>
        </w:rPr>
        <w:t xml:space="preserve">использовать естественнонаучные знания,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sym w:font="Symbol" w:char="F0B7"/>
      </w:r>
      <w:r w:rsidRPr="00B20AD2">
        <w:rPr>
          <w:rFonts w:ascii="Times New Roman" w:hAnsi="Times New Roman" w:cs="Times New Roman"/>
          <w:sz w:val="28"/>
          <w:szCs w:val="28"/>
        </w:rPr>
        <w:t>выявлять проблемы, делать обоснованные выводы, необходимые для понимания окружающего мира и тех   изменений, которые вносит в него деятельность человека, и для принятия соответствующих решений;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sym w:font="Symbol" w:char="F0B7"/>
      </w:r>
      <w:r w:rsidRPr="00B20AD2">
        <w:rPr>
          <w:rFonts w:ascii="Times New Roman" w:hAnsi="Times New Roman" w:cs="Times New Roman"/>
          <w:sz w:val="28"/>
          <w:szCs w:val="28"/>
        </w:rPr>
        <w:t xml:space="preserve">строить развернутые высказывания;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sym w:font="Symbol" w:char="F0B7"/>
      </w:r>
      <w:r w:rsidRPr="00B20AD2">
        <w:rPr>
          <w:rFonts w:ascii="Times New Roman" w:hAnsi="Times New Roman" w:cs="Times New Roman"/>
          <w:sz w:val="28"/>
          <w:szCs w:val="28"/>
        </w:rPr>
        <w:t xml:space="preserve">устанавливать надежность информации;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 </w:t>
      </w:r>
      <w:r w:rsidRPr="00B20AD2">
        <w:rPr>
          <w:rFonts w:ascii="Times New Roman" w:hAnsi="Times New Roman" w:cs="Times New Roman"/>
          <w:sz w:val="28"/>
          <w:szCs w:val="28"/>
        </w:rPr>
        <w:sym w:font="Symbol" w:char="F0B7"/>
      </w:r>
      <w:r w:rsidRPr="00B20AD2">
        <w:rPr>
          <w:rFonts w:ascii="Times New Roman" w:hAnsi="Times New Roman" w:cs="Times New Roman"/>
          <w:sz w:val="28"/>
          <w:szCs w:val="28"/>
        </w:rPr>
        <w:t>сотрудничать.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AD2">
        <w:rPr>
          <w:rFonts w:ascii="Times New Roman" w:hAnsi="Times New Roman" w:cs="Times New Roman"/>
          <w:b/>
          <w:sz w:val="28"/>
          <w:szCs w:val="28"/>
        </w:rPr>
        <w:t xml:space="preserve">Модуль  «Финансовая грамотность».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0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изучения курса «Финансовая грамотность</w:t>
      </w:r>
      <w:r w:rsidRPr="00B20A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B20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являются: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0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B7"/>
      </w:r>
      <w:r w:rsidRPr="00B20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экономического образа мышления;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0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B7"/>
      </w:r>
      <w:r w:rsidRPr="00B20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воспитание ответственности и нравственного поведения в области экономических отношений в семье;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B7"/>
      </w:r>
      <w:r w:rsidRPr="00B20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опыта применения полученных знаний и умений для решения элементарных вопросов в области экономики семьи.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AD2">
        <w:rPr>
          <w:rFonts w:ascii="Times New Roman" w:hAnsi="Times New Roman" w:cs="Times New Roman"/>
          <w:sz w:val="28"/>
          <w:szCs w:val="28"/>
        </w:rPr>
        <w:t xml:space="preserve">В </w:t>
      </w:r>
      <w:r w:rsidR="003F7A82">
        <w:rPr>
          <w:rFonts w:ascii="Times New Roman" w:hAnsi="Times New Roman" w:cs="Times New Roman"/>
          <w:sz w:val="28"/>
          <w:szCs w:val="28"/>
        </w:rPr>
        <w:t>2,</w:t>
      </w:r>
      <w:r w:rsidRPr="00B20AD2">
        <w:rPr>
          <w:rFonts w:ascii="Times New Roman" w:hAnsi="Times New Roman" w:cs="Times New Roman"/>
          <w:sz w:val="28"/>
          <w:szCs w:val="28"/>
        </w:rPr>
        <w:t>4 классах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</w:t>
      </w:r>
      <w:proofErr w:type="gramEnd"/>
      <w:r w:rsidRPr="00B20AD2">
        <w:rPr>
          <w:rFonts w:ascii="Times New Roman" w:hAnsi="Times New Roman" w:cs="Times New Roman"/>
          <w:sz w:val="28"/>
          <w:szCs w:val="28"/>
        </w:rPr>
        <w:t xml:space="preserve">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0E8" w:rsidRDefault="001B20E8" w:rsidP="001B20E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B20E8" w:rsidRDefault="001B20E8" w:rsidP="001B20E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B20AD2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B20AD2" w:rsidRPr="00B20AD2" w:rsidRDefault="00B20AD2" w:rsidP="001B20E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B20E8" w:rsidRPr="00B20AD2" w:rsidRDefault="00B20AD2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20E8" w:rsidRPr="00B20AD2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реализуется на основе личностных, </w:t>
      </w:r>
      <w:proofErr w:type="spellStart"/>
      <w:r w:rsidR="001B20E8" w:rsidRPr="00B20AD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1B20E8" w:rsidRPr="00B20AD2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учебного предмета.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b/>
          <w:sz w:val="28"/>
          <w:szCs w:val="28"/>
        </w:rPr>
        <w:t xml:space="preserve">Личностными результатами </w:t>
      </w:r>
      <w:r w:rsidRPr="00B20AD2">
        <w:rPr>
          <w:rFonts w:ascii="Times New Roman" w:hAnsi="Times New Roman" w:cs="Times New Roman"/>
          <w:sz w:val="28"/>
          <w:szCs w:val="28"/>
        </w:rPr>
        <w:t xml:space="preserve">работы является формирование следующих умений: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– оценивать свою вежливость;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– определять степень вежливости при общении людей (вежливо – невежливо – грубо);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– осознавать важность соблюдения правил речевого этикета для успешного общения, установления добрых, уважительных взаимоотношений;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– осознавать свою ответственность за произнесённое или написанное слово;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>– понимать необходимость добрых дел, подтверждающих добрые слова.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B20AD2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B20AD2">
        <w:rPr>
          <w:rFonts w:ascii="Times New Roman" w:hAnsi="Times New Roman" w:cs="Times New Roman"/>
          <w:b/>
          <w:sz w:val="28"/>
          <w:szCs w:val="28"/>
        </w:rPr>
        <w:t xml:space="preserve"> результатами</w:t>
      </w:r>
      <w:r w:rsidRPr="00B20AD2">
        <w:rPr>
          <w:rFonts w:ascii="Times New Roman" w:hAnsi="Times New Roman" w:cs="Times New Roman"/>
          <w:sz w:val="28"/>
          <w:szCs w:val="28"/>
        </w:rPr>
        <w:t xml:space="preserve"> является формирование следующих универсальных учебных действий: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 – определять степень успешности выполнения своей работы и работы всех, исходя из имеющихся критериев;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 – критически осмысливать свой опыт общения, выявлять причины удач и неудач при взаимодействии;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 – осознавать разнообразие текстов (жанров), продуцируемых людьми для решения коммуникативных задач;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– учиться подчинять своё высказывание задаче взаимодействия;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>– 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 – перерабатывать информацию: осуществлять подробный, краткий и выборочный пересказ текста;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– осуществлять информационную переработку научно-учебного текста: составлять его план;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– анализировать структуру рассуждения, выявлять уместность приводимых аргументов, правомерность выводов;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– аргументировать свою точку зрения, используя в качестве доказательства правила, цитаты;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>– продуцировать рассуждение, соблюдая его структуру: тезис, аргументы, вывод;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 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>– пользоваться приёмами подготовки устного выступления, выступать с графическим (возможно, аудио –</w:t>
      </w:r>
      <w:proofErr w:type="gramStart"/>
      <w:r w:rsidRPr="00B20AD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20AD2">
        <w:rPr>
          <w:rFonts w:ascii="Times New Roman" w:hAnsi="Times New Roman" w:cs="Times New Roman"/>
          <w:sz w:val="28"/>
          <w:szCs w:val="28"/>
        </w:rPr>
        <w:t xml:space="preserve"> видео – ) сопровождением;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– в предложенных коммуникативных ситуациях, опираясь на изученные правила общения, выбирать уместные, эффективные речевые средства.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b/>
          <w:sz w:val="28"/>
          <w:szCs w:val="28"/>
        </w:rPr>
        <w:t xml:space="preserve">Предметными результатами </w:t>
      </w:r>
      <w:r w:rsidRPr="00B20AD2">
        <w:rPr>
          <w:rFonts w:ascii="Times New Roman" w:hAnsi="Times New Roman" w:cs="Times New Roman"/>
          <w:sz w:val="28"/>
          <w:szCs w:val="28"/>
        </w:rPr>
        <w:t xml:space="preserve">является формирование следующих умений: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>– отличать подготовленную и неподготовленную речь;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 – знать особенности неподготовленной речи;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– осознавать важность соблюдения норм (орфоэпических, лексических, грамматических) для успешного общения;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>– знать особенности этикетных жанров комплимента, поздравления;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 – реализовывать жанры комплимента, поздравления с учётом коммуникативной ситуации;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>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 xml:space="preserve"> – пользоваться приёмами подготовки устного выступления, выступать с графическим (возможно, аудио, видео) сопровождением; </w:t>
      </w:r>
    </w:p>
    <w:p w:rsidR="001B20E8" w:rsidRPr="00B20AD2" w:rsidRDefault="001B20E8" w:rsidP="00B20A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20AD2">
        <w:rPr>
          <w:rFonts w:ascii="Times New Roman" w:hAnsi="Times New Roman" w:cs="Times New Roman"/>
          <w:sz w:val="28"/>
          <w:szCs w:val="28"/>
        </w:rPr>
        <w:t>– в предложенных коммуникативных ситуациях, опираясь на изученные правила общения, выбирать уместные, эффективные речевые средства</w:t>
      </w:r>
      <w:r w:rsidR="00B20AD2">
        <w:rPr>
          <w:rFonts w:ascii="Times New Roman" w:hAnsi="Times New Roman" w:cs="Times New Roman"/>
          <w:sz w:val="28"/>
          <w:szCs w:val="28"/>
        </w:rPr>
        <w:t>.</w:t>
      </w:r>
      <w:r w:rsidRPr="00B20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0E8" w:rsidRDefault="001B20E8" w:rsidP="001B20E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E8" w:rsidRPr="00B20AD2" w:rsidRDefault="001B20E8" w:rsidP="001B20E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20AD2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B20AD2">
        <w:rPr>
          <w:rFonts w:ascii="Times New Roman" w:hAnsi="Times New Roman" w:cs="Times New Roman"/>
          <w:b/>
          <w:sz w:val="28"/>
          <w:szCs w:val="28"/>
        </w:rPr>
        <w:t xml:space="preserve"> и предметные результаты</w:t>
      </w:r>
    </w:p>
    <w:p w:rsidR="001B20E8" w:rsidRPr="00B303F2" w:rsidRDefault="001B20E8" w:rsidP="001B20E8">
      <w:pPr>
        <w:pStyle w:val="a6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092"/>
        <w:gridCol w:w="2298"/>
        <w:gridCol w:w="2687"/>
        <w:gridCol w:w="2074"/>
      </w:tblGrid>
      <w:tr w:rsidR="001B20E8" w:rsidRPr="00B303F2" w:rsidTr="002A0E10">
        <w:tc>
          <w:tcPr>
            <w:tcW w:w="2092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98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687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074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1B20E8" w:rsidRPr="00B303F2" w:rsidTr="002A0E10">
        <w:tc>
          <w:tcPr>
            <w:tcW w:w="2092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Находит и 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извлекает информацию из различных текстов</w:t>
            </w:r>
          </w:p>
        </w:tc>
        <w:tc>
          <w:tcPr>
            <w:tcW w:w="2298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 и 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извлекает математическую информацию в различном контексте</w:t>
            </w:r>
          </w:p>
        </w:tc>
        <w:tc>
          <w:tcPr>
            <w:tcW w:w="2687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 и извлекает 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о естественнонаучных явлениях из различных текстов</w:t>
            </w:r>
          </w:p>
        </w:tc>
        <w:tc>
          <w:tcPr>
            <w:tcW w:w="2074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 и 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извлекает финансовую информацию в различном контексте</w:t>
            </w:r>
          </w:p>
        </w:tc>
      </w:tr>
    </w:tbl>
    <w:p w:rsidR="001B20E8" w:rsidRPr="00880656" w:rsidRDefault="001B20E8" w:rsidP="001B20E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0656">
        <w:rPr>
          <w:rFonts w:ascii="Times New Roman" w:hAnsi="Times New Roman" w:cs="Times New Roman"/>
          <w:b/>
          <w:sz w:val="24"/>
          <w:szCs w:val="24"/>
        </w:rPr>
        <w:lastRenderedPageBreak/>
        <w:t>Личностные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236"/>
        <w:gridCol w:w="2235"/>
        <w:gridCol w:w="2445"/>
        <w:gridCol w:w="2235"/>
      </w:tblGrid>
      <w:tr w:rsidR="001B20E8" w:rsidRPr="00B303F2" w:rsidTr="002A0E10">
        <w:tc>
          <w:tcPr>
            <w:tcW w:w="2236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35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445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235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1B20E8" w:rsidRPr="00B303F2" w:rsidTr="002A0E10">
        <w:tc>
          <w:tcPr>
            <w:tcW w:w="2236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содержание </w:t>
            </w:r>
            <w:proofErr w:type="gramStart"/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 с позиции норм морали и общечеловеческих ценностей; формулирует собственную позицию по отношению к прочитанному формулирует собственную</w:t>
            </w:r>
          </w:p>
        </w:tc>
        <w:tc>
          <w:tcPr>
            <w:tcW w:w="2235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объясняет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</w:tc>
        <w:tc>
          <w:tcPr>
            <w:tcW w:w="2445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Объясняет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2235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Оценивает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</w:tbl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B20E8" w:rsidRPr="00B303F2" w:rsidRDefault="001B20E8" w:rsidP="001B20E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3F2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1B20E8" w:rsidRPr="00B303F2" w:rsidRDefault="001B20E8" w:rsidP="001B20E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03F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Модуль « Основы читательской грамотности».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1.</w:t>
      </w:r>
    </w:p>
    <w:p w:rsidR="001B20E8" w:rsidRPr="00B303F2" w:rsidRDefault="001B20E8" w:rsidP="00B20AD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Определение основной темы и главной мысли  в произведении. Определение авторской позиции в художественном тексте. Рассказы современных писателей: </w:t>
      </w: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Е. Велтистов «Мальчик из чемодана», «Миллион и один день каникул».  Е В. Медведев «</w:t>
      </w:r>
      <w:proofErr w:type="spellStart"/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Баранкин</w:t>
      </w:r>
      <w:proofErr w:type="spellEnd"/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, будь человеком» и др.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2.</w:t>
      </w:r>
    </w:p>
    <w:p w:rsidR="001B20E8" w:rsidRPr="00B303F2" w:rsidRDefault="001B20E8" w:rsidP="00B20AD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Работа с текстом: как понимать информацию, содержащуюся в тексте, как преобразовывать текстовую информацию с учётом цели дальнейшего использования. Ориентироваться в содержании текста, отвечать на вопросы, используя явно заданную в тексте информацию. Типы текстов: текст-повествование, описание рассуждение. Практическая работа с текстами разных жанров. Учебный текст как источник информации. Интерпретировать информацию, отвечать на вопросы, используя неявно заданную информацию. </w:t>
      </w:r>
    </w:p>
    <w:p w:rsidR="001B20E8" w:rsidRPr="00B303F2" w:rsidRDefault="001B20E8" w:rsidP="00B20AD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Поиск ошибок в предложенном тексте. Составление плана на основе исходного текста. Оценивать достоверность предложенной информации, высказывать оценочные суждения на основе текста. Создавать собственные тексты, применять информацию из текста при решении учебно-практических задач.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Модуль «Основы естественнонаучной грамотности»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</w:t>
      </w:r>
      <w:proofErr w:type="gramStart"/>
      <w:r w:rsidRPr="00C52C6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52C61">
        <w:rPr>
          <w:rFonts w:ascii="Times New Roman" w:hAnsi="Times New Roman" w:cs="Times New Roman"/>
          <w:b/>
          <w:sz w:val="24"/>
          <w:szCs w:val="24"/>
        </w:rPr>
        <w:t>.</w:t>
      </w:r>
    </w:p>
    <w:p w:rsidR="001B20E8" w:rsidRPr="00B303F2" w:rsidRDefault="001B20E8" w:rsidP="00B20AD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Движение и взаимодействие частиц. Признаки химических реакций.</w:t>
      </w:r>
    </w:p>
    <w:p w:rsidR="001B20E8" w:rsidRPr="00B303F2" w:rsidRDefault="001B20E8" w:rsidP="00B20AD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Воздух и его свойства. Углекислый газ в природе и его значение.  Вода. Уникальность воды. Почвы и их свойства.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2.</w:t>
      </w:r>
    </w:p>
    <w:p w:rsidR="001B20E8" w:rsidRPr="00B303F2" w:rsidRDefault="001B20E8" w:rsidP="00B20AD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Земля, внутреннее строение Земли. Знакомство с минералами, горной породой и рудой. Уникальность планеты Земля. Условия для существования жизни на Земле. Свойства живых организмов.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Модуль «Основы математической грамотности».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</w:t>
      </w:r>
      <w:proofErr w:type="gramStart"/>
      <w:r w:rsidRPr="00C52C6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52C61">
        <w:rPr>
          <w:rFonts w:ascii="Times New Roman" w:hAnsi="Times New Roman" w:cs="Times New Roman"/>
          <w:b/>
          <w:sz w:val="24"/>
          <w:szCs w:val="24"/>
        </w:rPr>
        <w:t>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Применение чисел и действий над ними. Счет и десятичная система счисления.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lastRenderedPageBreak/>
        <w:t>Раздел 2.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Сюжетные задачи, решаемые с конца. Задачи на взвешивание. Логические задачи: задачи о «мудрецах», о лжецах и тех, кто всегда говорит правду.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3.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Наглядная геометрия. Задачи на разрезание и перекраивание. Разбиение объекта на части и составление модели.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4.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Комбинаторные задачи. Представление данных в виде таблиц, диаграмм, графиков.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Модуль: «Основы финансовой грамотности»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1.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Как появились деньги. Что могут деньги. Деньги в разных странах. Деньги настоящие и ненастоящие. 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2.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Как разумно делать покупки. Кто такие мошенники.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Раздел 3. Личные деньги. Сколько стоит «своё дело».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20E8" w:rsidRDefault="001B20E8" w:rsidP="001B20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B20E8" w:rsidRDefault="001B20E8" w:rsidP="001B20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B20E8" w:rsidRPr="003F7A82" w:rsidRDefault="001B20E8" w:rsidP="001B20E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A82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20E8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«Основы читательской грамотности». 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текстом: как выделить главную мысль текста или его частей?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Типы текстов:  описание, повествование, рассуждение. Работа над различными типами текстов.</w:t>
      </w:r>
    </w:p>
    <w:p w:rsidR="001B20E8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«Основы естественнонаучной грамотности» </w:t>
      </w:r>
    </w:p>
    <w:p w:rsidR="001B20E8" w:rsidRDefault="001B20E8" w:rsidP="001B20E8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Природа - источник сил, вдохновения и оздоровления. Отрица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тельное воздействие человека на природу. Человек - звено в цепи взаимосвязей в природе. Почему надо соблюдать правила пове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дения в природе. Что охраняют в заповедниках и заказниках Ростовской области. Охранять природу - значит охранять здо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ровье.</w:t>
      </w:r>
    </w:p>
    <w:p w:rsidR="001B20E8" w:rsidRDefault="001B20E8" w:rsidP="001B20E8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Выясняем, что такое экология. </w:t>
      </w:r>
      <w:r>
        <w:rPr>
          <w:rFonts w:ascii="Times New Roman" w:hAnsi="Times New Roman" w:cs="Times New Roman"/>
          <w:color w:val="000000"/>
          <w:sz w:val="24"/>
          <w:szCs w:val="24"/>
        </w:rPr>
        <w:t>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</w:t>
      </w:r>
    </w:p>
    <w:p w:rsidR="001B20E8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«Основы математической грамотности». 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на установления сходства и соответствия. Задачи на установление временных, пространственных и функциональных отношений.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на комбинированные действия. Задачи на активный перебор вариантов отношений. Выбор наиболее эффективных способов решения.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шаги в геометрии. Простейшие геометрические фигуры.</w:t>
      </w:r>
    </w:p>
    <w:p w:rsidR="001B20E8" w:rsidRPr="00A15240" w:rsidRDefault="001B20E8" w:rsidP="001B20E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A15240">
        <w:rPr>
          <w:rFonts w:ascii="Times New Roman" w:hAnsi="Times New Roman" w:cs="Times New Roman"/>
          <w:b/>
          <w:bCs/>
          <w:sz w:val="24"/>
          <w:szCs w:val="24"/>
        </w:rPr>
        <w:t>Модуль «Финансовая грамотность»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F26B4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получают элементарные сведения о том, что собственник может получать арендную плату и проценты, государство помогает пожилым людям, инвалидам, студентам, семьям с детьми и безработным. Дети также знакомятся с тем, что при нехватке денег их можно взять взаймы, существуют мошенники, которые обманом отбирают у людей деньги</w:t>
      </w:r>
      <w:r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20AD2" w:rsidRPr="00B20AD2" w:rsidRDefault="001B20E8" w:rsidP="001B2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D2">
        <w:rPr>
          <w:rFonts w:ascii="Times New Roman" w:hAnsi="Times New Roman" w:cs="Times New Roman"/>
          <w:b/>
          <w:sz w:val="28"/>
          <w:szCs w:val="28"/>
        </w:rPr>
        <w:t>Календарн</w:t>
      </w:r>
      <w:proofErr w:type="gramStart"/>
      <w:r w:rsidRPr="00B20AD2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B20AD2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</w:t>
      </w:r>
    </w:p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4"/>
        <w:gridCol w:w="2708"/>
        <w:gridCol w:w="1276"/>
        <w:gridCol w:w="4003"/>
        <w:gridCol w:w="1490"/>
      </w:tblGrid>
      <w:tr w:rsidR="001B20E8" w:rsidRPr="00DA58FD" w:rsidTr="002A0E10">
        <w:tc>
          <w:tcPr>
            <w:tcW w:w="944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08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B20E8" w:rsidRPr="0015726C" w:rsidTr="002A0E10">
        <w:tc>
          <w:tcPr>
            <w:tcW w:w="10421" w:type="dxa"/>
            <w:gridSpan w:val="5"/>
          </w:tcPr>
          <w:p w:rsidR="001B20E8" w:rsidRPr="0015726C" w:rsidRDefault="001B20E8" w:rsidP="002A0E10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«Основы читательской грамотности»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20E8" w:rsidRPr="00DA58FD" w:rsidTr="002A0E10">
        <w:tc>
          <w:tcPr>
            <w:tcW w:w="944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8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главной мысли  в произведении.</w:t>
            </w:r>
          </w:p>
        </w:tc>
        <w:tc>
          <w:tcPr>
            <w:tcW w:w="1276" w:type="dxa"/>
          </w:tcPr>
          <w:p w:rsidR="001B20E8" w:rsidRPr="00DA58FD" w:rsidRDefault="00B20AD2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Рассказы современных писателей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Велтистов «Мальчик из чемодана»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Чтение и анализ.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8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Определение авторской позиции в художественном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Вводный мониторинг.</w:t>
            </w:r>
          </w:p>
        </w:tc>
        <w:tc>
          <w:tcPr>
            <w:tcW w:w="1276" w:type="dxa"/>
          </w:tcPr>
          <w:p w:rsidR="001B20E8" w:rsidRPr="00DA58FD" w:rsidRDefault="00B20AD2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Default="001B20E8" w:rsidP="002A0E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Е. Велтистов «Мальчик из чемодана»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текстом. 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3-4.</w:t>
            </w:r>
          </w:p>
        </w:tc>
        <w:tc>
          <w:tcPr>
            <w:tcW w:w="2708" w:type="dxa"/>
          </w:tcPr>
          <w:p w:rsidR="001B20E8" w:rsidRPr="003E1547" w:rsidRDefault="001B20E8" w:rsidP="002A0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ак понимать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формацию, содержащуюся в тексте,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 xml:space="preserve"> как преобразовывать текстовую информацию с учётом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 дальнейшего использования.</w:t>
            </w:r>
          </w:p>
        </w:tc>
        <w:tc>
          <w:tcPr>
            <w:tcW w:w="1276" w:type="dxa"/>
          </w:tcPr>
          <w:p w:rsidR="001B20E8" w:rsidRPr="00DA58FD" w:rsidRDefault="00B20AD2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произведения </w:t>
            </w:r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В. Медведев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Баранкин</w:t>
            </w:r>
            <w:proofErr w:type="spellEnd"/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будь человеком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8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 xml:space="preserve"> Типы текстов: повествование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описание, рассуждение</w:t>
            </w:r>
          </w:p>
        </w:tc>
        <w:tc>
          <w:tcPr>
            <w:tcW w:w="1276" w:type="dxa"/>
          </w:tcPr>
          <w:p w:rsidR="001B20E8" w:rsidRPr="00DA58FD" w:rsidRDefault="00B20AD2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текстами разных типов.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Учебный текст как источник информации.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мониторинг.</w:t>
            </w:r>
          </w:p>
        </w:tc>
        <w:tc>
          <w:tcPr>
            <w:tcW w:w="1276" w:type="dxa"/>
          </w:tcPr>
          <w:p w:rsidR="001B20E8" w:rsidRPr="00DA58FD" w:rsidRDefault="00B20AD2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PISA, </w:t>
            </w:r>
            <w:r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t>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1276" w:type="dxa"/>
          </w:tcPr>
          <w:p w:rsidR="001B20E8" w:rsidRPr="00DA58FD" w:rsidRDefault="00B20AD2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 Подготовка к ВПР.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1D6">
              <w:rPr>
                <w:rFonts w:ascii="Times New Roman" w:hAnsi="Times New Roman" w:cs="Times New Roman"/>
                <w:sz w:val="24"/>
                <w:szCs w:val="24"/>
              </w:rPr>
              <w:t>Создавать собственные тексты, применять информацию из текста при решении учебно-практических задач.</w:t>
            </w:r>
          </w:p>
        </w:tc>
        <w:tc>
          <w:tcPr>
            <w:tcW w:w="1276" w:type="dxa"/>
          </w:tcPr>
          <w:p w:rsidR="001B20E8" w:rsidRPr="00DA58FD" w:rsidRDefault="00B20AD2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 Подготовка к ВПР.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8" w:type="dxa"/>
          </w:tcPr>
          <w:p w:rsidR="001B20E8" w:rsidRPr="00DF41D6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6" w:type="dxa"/>
          </w:tcPr>
          <w:p w:rsidR="001B20E8" w:rsidRPr="00DA58FD" w:rsidRDefault="00B20AD2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в форме ВПР.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9D4725" w:rsidTr="002A0E10">
        <w:tc>
          <w:tcPr>
            <w:tcW w:w="10421" w:type="dxa"/>
            <w:gridSpan w:val="5"/>
          </w:tcPr>
          <w:p w:rsidR="001B20E8" w:rsidRPr="000943DF" w:rsidRDefault="001B20E8" w:rsidP="002A0E10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математической грамотности»</w:t>
            </w: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8" w:type="dxa"/>
          </w:tcPr>
          <w:p w:rsidR="001B20E8" w:rsidRPr="004E628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чисел и действий над ними.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Вводный мониторинг.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Счет и десятичная система счисления.</w:t>
            </w:r>
          </w:p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8" w:type="dxa"/>
          </w:tcPr>
          <w:p w:rsidR="001B20E8" w:rsidRPr="004E628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Сюжетные задачи, решаемые с конца.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 Подготовка к олимпиаде по математике.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708" w:type="dxa"/>
          </w:tcPr>
          <w:p w:rsidR="001B20E8" w:rsidRPr="004E628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Задачи на взвешивание.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8" w:type="dxa"/>
          </w:tcPr>
          <w:p w:rsidR="001B20E8" w:rsidRPr="004E628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Логические задачи: задачи о «мудрецах», о лжецах и тех, кто всегда говорит правду.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мониторинг.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олимпиаде.</w:t>
            </w:r>
          </w:p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8" w:type="dxa"/>
          </w:tcPr>
          <w:p w:rsidR="001B20E8" w:rsidRPr="0015726C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геометрия. 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Задачи на разрезание и перекраивание. Разбиение объекта на части и составление модели.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Комбинаторные задачи. 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 в виде таблиц, диаграмм, графиков.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PISA, </w:t>
            </w:r>
            <w:r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 в форме ВПР.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F10170" w:rsidTr="002A0E10">
        <w:tc>
          <w:tcPr>
            <w:tcW w:w="10421" w:type="dxa"/>
            <w:gridSpan w:val="5"/>
          </w:tcPr>
          <w:p w:rsidR="001B20E8" w:rsidRPr="000943DF" w:rsidRDefault="001B20E8" w:rsidP="002A0E10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естественнонаучной грамотности»</w:t>
            </w: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8" w:type="dxa"/>
          </w:tcPr>
          <w:p w:rsidR="001B20E8" w:rsidRPr="004E628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Движение и взаимодействие частиц.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Вводный мониторинг.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B303F2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Признаки химических реакций.</w:t>
            </w:r>
          </w:p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форме ВПР.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8" w:type="dxa"/>
          </w:tcPr>
          <w:p w:rsidR="001B20E8" w:rsidRPr="004E628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Воздух и его свойства.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текстами по теме.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PISA, </w:t>
            </w:r>
            <w:r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Углекислый газ в природе и его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текстами по теме.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текстами по теме. 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Почвы и их свойства.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мониторинг.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в форме ВПР.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текстами по теме. Подготовка к ВПР.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Уникальность планеты Земля</w:t>
            </w:r>
            <w:proofErr w:type="gramStart"/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Условия для существования жизни на Земле. Свойства живых 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PISA, </w:t>
            </w:r>
            <w:r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рубежной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аттестации.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форме ВПР.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10421" w:type="dxa"/>
            <w:gridSpan w:val="5"/>
          </w:tcPr>
          <w:p w:rsidR="001B20E8" w:rsidRPr="000943DF" w:rsidRDefault="001B20E8" w:rsidP="002A0E10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Модуль: «Основы финансовой грамотности»</w:t>
            </w: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Как появились деньги?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Вводный мониторинг.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появились деньги и ч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они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</w:t>
            </w:r>
            <w:r w:rsidR="00B20AD2">
              <w:rPr>
                <w:rFonts w:ascii="Times New Roman" w:hAnsi="Times New Roman" w:cs="Times New Roman"/>
                <w:sz w:val="24"/>
                <w:szCs w:val="24"/>
              </w:rPr>
              <w:t>ение задач с величинами «цена», «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«стоимость».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Деньги в разных странах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текстов по теме. Решение задач.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Деньги настоящие и ненастоящие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«деньги подлинные» и «фальшивые». Как их отличить. Сувенирные деньги. Работа над текстами по теме.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Как разумно делать покупки?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мониторинг.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Работа с текстом, содержащим данные по теме.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Кто такие мошенники?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теме. Чтение текстов.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Личные деньги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Сколько стоит «своё дело»?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«своё дело». Игра « Экономические загадки».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2A0E10">
        <w:tc>
          <w:tcPr>
            <w:tcW w:w="944" w:type="dxa"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08" w:type="dxa"/>
          </w:tcPr>
          <w:p w:rsidR="001B20E8" w:rsidRPr="00F15FF7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6" w:type="dxa"/>
          </w:tcPr>
          <w:p w:rsidR="001B20E8" w:rsidRPr="00DA58FD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работа.</w:t>
            </w:r>
          </w:p>
        </w:tc>
        <w:tc>
          <w:tcPr>
            <w:tcW w:w="1490" w:type="dxa"/>
          </w:tcPr>
          <w:p w:rsidR="001B20E8" w:rsidRPr="00DA58FD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0E8" w:rsidRPr="00F15FF7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4 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0"/>
        <w:gridCol w:w="2712"/>
        <w:gridCol w:w="1276"/>
        <w:gridCol w:w="4003"/>
        <w:gridCol w:w="1490"/>
      </w:tblGrid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B20E8" w:rsidTr="002A0E10">
        <w:tc>
          <w:tcPr>
            <w:tcW w:w="104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«Основы читательской грамотности» </w:t>
            </w: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Фольклор. Пословицы, поговорки как источник информации.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в фольклорном произведении.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B20AD2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2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Вводный мониторинг. Сопоставление содержания текстов разговорного стиля.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над текстом.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Н. Носова «Фантазёры». </w:t>
            </w:r>
          </w:p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Драгунский «Друг детства».</w:t>
            </w:r>
          </w:p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Работа над текстами. 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плана, пересказ.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текстов:  текст описание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описании. Работа над текстом.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 текст повествование.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повествовании. Работа над текстом.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текстов:   текст  рассуждение.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рассуждении. Работа над текстом.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текстом. Промежуточный мониторинг.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К. Паустовского «Дремучий медведь». </w:t>
            </w:r>
          </w:p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 над текстом.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104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естественнонаучной грамотности»</w:t>
            </w: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Изучение природы.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Изучать природу – значит любить и охранять её. Науки о природе. Как    изучают природу. Наблюдения в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роде, описание живых объектов. Тексты на заданную тему.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Условия, в которых мы живем.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Солнце - источник тепла и света на Земле. Сезонные явления нашей местности. Особенности весны, лета, осени, зимы. Неблагоприятные и необычные явления природы. Как уменьшить влияние опасных явлений погоды на природу родного края.  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PISA,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t>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и как живет рядом с нами.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Кто и как живет рядом с нами.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Свет, тепло, влага в жизни растений. Нужны ли комнатные растения в доме. Чужестранные пришельцы на подо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коннике - что мы о них знаем.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Почему надо беречь и охранять растения.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надо беречь и охранять растения. Растения Красной книги. Чтение текстов, выполнение заданий к ним.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 - удивительное царство.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 - удивительное царство. Грибы ядовитые и съедобные. Работа с атласом – определителем.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растут лишайники, о чем они могут рассказать.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Лишайники. Работа с детской энциклопедией.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зие животных родного края.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зие животных родного края. Особенности животных каждого вида. Тексты по теме, чтение 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PISA,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t>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охраняют в заповедниках и заказниках Самарской области.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надо соблюдать правила пове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 в природе. Что охраняют в заповедниках и заказниках Самарской области. Охранять природу - значит охранять здо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ровье.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104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математической грамотности»</w:t>
            </w: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мир чисел.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математики. Из истории чисел и цифр. Интересные приёмы устного счёта. Виды цифр. Римская нумерация. Римские цифры от 1 до 50. 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</w:t>
            </w:r>
          </w:p>
          <w:p w:rsidR="001B20E8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математических ребусов.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Ребус.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Правила разгадывание ребусов: прибавление при чтении буквы «у», прибавление при чтении предлогов «за» или «перед»,</w:t>
            </w:r>
            <w:r w:rsidR="00B20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добавление при чтении слога «по», прибавление при чтении предлога «с».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математический ребус. Решение математических ребусов.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занимательных задач.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«шагов» (алгоритм) решения задач.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тексте задачи, выделение условия и вопроса, данных и искомых чисел (величин).</w:t>
            </w:r>
          </w:p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необходимой информации, содержащей в тексте задачи, на рисунке или в таблице, для ответа на заданные вопросы.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таблицами, диаграммами, поиск информации для решения задач.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PISA,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t>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наиболее эффективных способов решения. Работа с текстами, в которых есть математические данные. Задачи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некорректными данными, с избыточным составом условия. Задачи на оперирование понятиями «все», «некоторые», «отдельные».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шаги в геометрии. Простейшие геометрические фигуры.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текстами, в которых есть математические данные. Решение задач на нахождение площади, периметра. Задачи – расчёты.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мониторинг.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«Финансовая грамотность»</w:t>
      </w:r>
    </w:p>
    <w:tbl>
      <w:tblPr>
        <w:tblStyle w:val="a4"/>
        <w:tblW w:w="10421" w:type="dxa"/>
        <w:tblLook w:val="04A0" w:firstRow="1" w:lastRow="0" w:firstColumn="1" w:lastColumn="0" w:noHBand="0" w:noVBand="1"/>
      </w:tblPr>
      <w:tblGrid>
        <w:gridCol w:w="940"/>
        <w:gridCol w:w="2712"/>
        <w:gridCol w:w="1276"/>
        <w:gridCol w:w="4003"/>
        <w:gridCol w:w="1490"/>
      </w:tblGrid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Pr="00F26B40" w:rsidRDefault="001B20E8" w:rsidP="002A0E10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26B40">
              <w:rPr>
                <w:rStyle w:val="c2"/>
                <w:color w:val="000000"/>
              </w:rPr>
              <w:t>Откуда в семье деньги</w:t>
            </w:r>
          </w:p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Pr="00AB066B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Понимание того, от чего зависят доходы семьи.</w:t>
            </w:r>
          </w:p>
          <w:p w:rsidR="001B20E8" w:rsidRPr="00AB066B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Рассматривать источники доходов и объяснять, что влияет на размер доходов.</w:t>
            </w:r>
          </w:p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Различать виды доходов семьи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что тратятся деньги.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Pr="00AB066B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Понимание происхождения расходов.</w:t>
            </w:r>
          </w:p>
          <w:p w:rsidR="001B20E8" w:rsidRPr="00AB066B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Считать общую сумму расходов.</w:t>
            </w:r>
          </w:p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proofErr w:type="gramStart"/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gramEnd"/>
            <w:r w:rsidRPr="00AB066B">
              <w:rPr>
                <w:rFonts w:ascii="Times New Roman" w:hAnsi="Times New Roman" w:cs="Times New Roman"/>
                <w:sz w:val="24"/>
                <w:szCs w:val="24"/>
              </w:rPr>
              <w:t xml:space="preserve"> и непредвиденные расход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умно управлять своими деньгами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Pr="00AB066B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Понимание того, что семейный бюджет планируется заранее, но бывают непредвиденные расходы.</w:t>
            </w:r>
          </w:p>
          <w:p w:rsidR="001B20E8" w:rsidRPr="00AB066B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Умение составлять бюджет семьи.</w:t>
            </w:r>
          </w:p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Составлять семейный бюджет на условных примерах.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Pr="00F26B40" w:rsidRDefault="001B20E8" w:rsidP="002A0E10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26B40">
              <w:rPr>
                <w:rStyle w:val="c2"/>
                <w:color w:val="000000"/>
              </w:rPr>
              <w:t>Как делать сбережения.</w:t>
            </w:r>
          </w:p>
          <w:p w:rsidR="001B20E8" w:rsidRPr="00F26B40" w:rsidRDefault="001B20E8" w:rsidP="002A0E10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26B40">
              <w:rPr>
                <w:rStyle w:val="c2"/>
                <w:color w:val="000000"/>
              </w:rPr>
              <w:t> </w:t>
            </w:r>
          </w:p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Pr="00AB066B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Понимание того, из чего складываются сбережения.</w:t>
            </w:r>
          </w:p>
          <w:p w:rsidR="001B20E8" w:rsidRPr="00AB066B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Сравнивать разные виды сбережений.</w:t>
            </w:r>
          </w:p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Различать виды сбережений.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2A0E10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</w:t>
            </w:r>
            <w:proofErr w:type="gramStart"/>
            <w:r w:rsidRPr="00F26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F26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теме «Семейный бюджет».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Групповая работа, творческая работа, игровая деятельность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2A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E10" w:rsidRPr="002A0E10" w:rsidRDefault="002A0E10" w:rsidP="002A0E10">
      <w:pPr>
        <w:shd w:val="clear" w:color="auto" w:fill="FFFFFF"/>
        <w:spacing w:after="0" w:line="240" w:lineRule="auto"/>
        <w:ind w:left="420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2A0E1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A0E10" w:rsidRPr="002A0E10" w:rsidRDefault="002A0E10" w:rsidP="002A0E10">
      <w:pPr>
        <w:shd w:val="clear" w:color="auto" w:fill="FFFFFF"/>
        <w:spacing w:after="0" w:line="240" w:lineRule="auto"/>
        <w:ind w:left="420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2A0E1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Список литературы:</w:t>
      </w:r>
    </w:p>
    <w:p w:rsidR="002A0E10" w:rsidRPr="002A0E10" w:rsidRDefault="002A0E10" w:rsidP="002A0E10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181818"/>
          <w:sz w:val="21"/>
          <w:szCs w:val="21"/>
        </w:rPr>
      </w:pPr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к Модулю «Технологии формирования функциональной грамотности младших школьников в соответствии с требованиями ФГОС НОО (в условиях реализации предметных концепций)»</w:t>
      </w:r>
    </w:p>
    <w:p w:rsidR="002A0E10" w:rsidRPr="002A0E10" w:rsidRDefault="002A0E10" w:rsidP="002A0E10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181818"/>
          <w:sz w:val="21"/>
          <w:szCs w:val="21"/>
        </w:rPr>
      </w:pPr>
      <w:r w:rsidRPr="002A0E1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spell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Гузеев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В.В., </w:t>
      </w:r>
      <w:proofErr w:type="spell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Дахин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А.Н., </w:t>
      </w:r>
      <w:proofErr w:type="spell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Кульбеда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Н.В., Новожилова Н.В. Образовательная технология XXI века: деятельность, ценность, успех. - М.: Центр «Педагогический поиск», 2004</w:t>
      </w:r>
    </w:p>
    <w:p w:rsidR="002A0E10" w:rsidRPr="002A0E10" w:rsidRDefault="002A0E10" w:rsidP="002A0E10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181818"/>
          <w:sz w:val="21"/>
          <w:szCs w:val="21"/>
        </w:rPr>
      </w:pPr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. </w:t>
      </w:r>
      <w:r w:rsidRPr="002A0E1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 Жидкова О.Н. Использование онлайн газет для развития коммуникативной и межкультурной компетенций// Международный журнал прикладных и фундаментальных исследований. – 2013, – №10. – C. 125–126</w:t>
      </w:r>
    </w:p>
    <w:p w:rsidR="002A0E10" w:rsidRPr="002A0E10" w:rsidRDefault="002A0E10" w:rsidP="002A0E10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181818"/>
          <w:sz w:val="21"/>
          <w:szCs w:val="21"/>
        </w:rPr>
      </w:pPr>
      <w:r w:rsidRPr="002A0E1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Виноградова Н.Ф. Десять советов учителю по формированию читательской грамотности младших школьников//Начальное образование. 2017. №1 С. 3-8 (ВАК, РИНЦ) </w:t>
      </w:r>
      <w:proofErr w:type="spell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Кемельбекова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Г. А. Особенности формирования функциональной грамотности учащихся по предметам гуманитарного цикла. Проблемы и перспективы развития образования: материалы VIII </w:t>
      </w:r>
      <w:proofErr w:type="spell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Междунар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науч. </w:t>
      </w:r>
      <w:proofErr w:type="spell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конф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. (г. Краснодар, февраль 2016 г.). — Краснодар: Новация, 2016. — С. 6-9. — URL</w:t>
      </w:r>
    </w:p>
    <w:p w:rsidR="002A0E10" w:rsidRPr="002A0E10" w:rsidRDefault="002A0E10" w:rsidP="002A0E10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181818"/>
          <w:sz w:val="21"/>
          <w:szCs w:val="21"/>
        </w:rPr>
      </w:pPr>
      <w:r w:rsidRPr="002A0E1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Кузнецова, М.И. Система контроля и оценки образовательных достижений младших школьников в современной начальной школе: монография. / М.И. Кузнецова. – М.: </w:t>
      </w:r>
      <w:proofErr w:type="spell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Вентана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–Граф, 2013. – 432 с.</w:t>
      </w:r>
      <w:proofErr w:type="gram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.</w:t>
      </w:r>
      <w:proofErr w:type="gramEnd"/>
    </w:p>
    <w:p w:rsidR="002A0E10" w:rsidRPr="002A0E10" w:rsidRDefault="002A0E10" w:rsidP="002A0E10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181818"/>
          <w:sz w:val="21"/>
          <w:szCs w:val="21"/>
        </w:rPr>
      </w:pPr>
      <w:r w:rsidRPr="002A0E1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Кузнецова, М.И. Система контроля и оценки образовательных достижений младших школьников как фактор повышения качества образования: </w:t>
      </w:r>
      <w:proofErr w:type="spell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автореф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proofErr w:type="spell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дис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proofErr w:type="spell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докт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. педагогических наук/ М.И. Кузнецова. – Москва. – 2017.</w:t>
      </w:r>
    </w:p>
    <w:p w:rsidR="002A0E10" w:rsidRPr="002A0E10" w:rsidRDefault="002A0E10" w:rsidP="002A0E10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181818"/>
          <w:sz w:val="21"/>
          <w:szCs w:val="21"/>
        </w:rPr>
      </w:pPr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2A0E1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Кузнецова, М.И. Учусь писать без ошибок. 3 класс: рабочая тетрадь для учащихся общеобразовательных организаций / М.И. Кузнецова. – 3-е изд., </w:t>
      </w:r>
      <w:proofErr w:type="spell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испр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и доп. – М.: </w:t>
      </w:r>
      <w:proofErr w:type="spell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Вентана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-Граф, 2015 – 64 с. – (ФГОС). – (Начальная школа XXI века).</w:t>
      </w:r>
    </w:p>
    <w:p w:rsidR="002A0E10" w:rsidRPr="002A0E10" w:rsidRDefault="002A0E10" w:rsidP="002A0E10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181818"/>
          <w:sz w:val="21"/>
          <w:szCs w:val="21"/>
        </w:rPr>
      </w:pPr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2A0E1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spell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Логвинова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И.А., Рождественская Л.В. Формирование навыков функционального чтения. Книга для учителя. Нарва, 2012.</w:t>
      </w:r>
    </w:p>
    <w:p w:rsidR="002A0E10" w:rsidRPr="002A0E10" w:rsidRDefault="002A0E10" w:rsidP="002A0E10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181818"/>
          <w:sz w:val="21"/>
          <w:szCs w:val="21"/>
        </w:rPr>
      </w:pPr>
      <w:r w:rsidRPr="002A0E1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Логвина И.А. К вопросу о формировании навыков функционального чтения// Международная научно-практическая конференция «Чтение детей и взрослых: книга и развитие личности». </w:t>
      </w:r>
      <w:proofErr w:type="spellStart"/>
      <w:proofErr w:type="gram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C</w:t>
      </w:r>
      <w:proofErr w:type="gram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анкт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-Петербург, 21-22.04.2011. Сборник тезисов и докладов. </w:t>
      </w:r>
      <w:r w:rsidRPr="002A0E1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Лебединцев, В.Б. Разработка программы формирования универсальных учебных действий </w:t>
      </w:r>
      <w:proofErr w:type="gram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у</w:t>
      </w:r>
      <w:proofErr w:type="gram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обучающихся / В.Б. Лебединцев // Управление начальной школой: Качественное образование с первой ступени: журнал. – М.: МЦФЭР, – 2012. – №4. – С.33-47.</w:t>
      </w:r>
    </w:p>
    <w:p w:rsidR="002A0E10" w:rsidRPr="002A0E10" w:rsidRDefault="002A0E10" w:rsidP="002A0E10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181818"/>
          <w:sz w:val="21"/>
          <w:szCs w:val="21"/>
        </w:rPr>
      </w:pPr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2A0E1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spell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Межина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А.В. Повышение успешности младшего школьника в учебной деятельности: монография / А.В. </w:t>
      </w:r>
      <w:proofErr w:type="spell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Межина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– М.: </w:t>
      </w:r>
      <w:proofErr w:type="spell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Экон-Информ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, 2013. – 139 с.</w:t>
      </w:r>
    </w:p>
    <w:p w:rsidR="002A0E10" w:rsidRPr="002A0E10" w:rsidRDefault="002A0E10" w:rsidP="002A0E10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181818"/>
          <w:sz w:val="21"/>
          <w:szCs w:val="21"/>
        </w:rPr>
      </w:pPr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2A0E1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Функциональная грамотность младшего школьника: книга для учителя / Н.Ф. Виноградова, Е.Э. </w:t>
      </w:r>
      <w:proofErr w:type="spell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Кочурова</w:t>
      </w:r>
      <w:proofErr w:type="spellEnd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М.И. Кузнецова и др. Под ред. Н.Ф. Виноградовой. – М.: Российский учебник, 2018. – 288 </w:t>
      </w:r>
      <w:proofErr w:type="gramStart"/>
      <w:r w:rsidRPr="002A0E10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proofErr w:type="gramEnd"/>
    </w:p>
    <w:p w:rsidR="002A0E10" w:rsidRPr="00B20AD2" w:rsidRDefault="002A0E10" w:rsidP="002A0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A0E10">
        <w:rPr>
          <w:rFonts w:ascii="Arial" w:eastAsia="Times New Roman" w:hAnsi="Arial" w:cs="Arial"/>
          <w:color w:val="000000"/>
          <w:sz w:val="21"/>
          <w:szCs w:val="21"/>
        </w:rPr>
        <w:t xml:space="preserve">         </w:t>
      </w:r>
      <w:r w:rsidRPr="00B20AD2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Сергей Федин. Финансовая грамотность. Материалы для учащихся, 2-3 классы. В 2 ч. Ч. 1  -      Москва ВИТА,2015  </w:t>
      </w:r>
    </w:p>
    <w:p w:rsidR="002A0E10" w:rsidRPr="00B20AD2" w:rsidRDefault="002A0E10" w:rsidP="002A0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20A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0E10" w:rsidRPr="00B20AD2" w:rsidRDefault="002A0E10" w:rsidP="002A0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20AD2">
        <w:rPr>
          <w:rFonts w:ascii="Times New Roman" w:eastAsia="Times New Roman" w:hAnsi="Times New Roman" w:cs="Times New Roman"/>
          <w:color w:val="000000"/>
          <w:sz w:val="24"/>
          <w:szCs w:val="24"/>
        </w:rPr>
        <w:t> Сергей Федин. Финансовая грамотность. Материалы для учащихся, 2-3 классы. В 2 ч. Ч. 2  -Москва ВИТА,2015</w:t>
      </w:r>
    </w:p>
    <w:p w:rsidR="002A0E10" w:rsidRPr="00B20AD2" w:rsidRDefault="002A0E10" w:rsidP="002A0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20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Юлия </w:t>
      </w:r>
      <w:proofErr w:type="spellStart"/>
      <w:r w:rsidRPr="00B20AD2">
        <w:rPr>
          <w:rFonts w:ascii="Times New Roman" w:eastAsia="Times New Roman" w:hAnsi="Times New Roman" w:cs="Times New Roman"/>
          <w:color w:val="000000"/>
          <w:sz w:val="24"/>
          <w:szCs w:val="24"/>
        </w:rPr>
        <w:t>Корлюгова</w:t>
      </w:r>
      <w:proofErr w:type="spellEnd"/>
      <w:r w:rsidRPr="00B20AD2">
        <w:rPr>
          <w:rFonts w:ascii="Times New Roman" w:eastAsia="Times New Roman" w:hAnsi="Times New Roman" w:cs="Times New Roman"/>
          <w:color w:val="000000"/>
          <w:sz w:val="24"/>
          <w:szCs w:val="24"/>
        </w:rPr>
        <w:t>. Финансовая грамотность. Методические рекомендации для учителя.- Москва ВИТА, 2015  </w:t>
      </w:r>
    </w:p>
    <w:p w:rsidR="002A0E10" w:rsidRPr="00B20AD2" w:rsidRDefault="002A0E10" w:rsidP="002A0E1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A0E10" w:rsidRPr="002A0E10" w:rsidRDefault="002A0E10" w:rsidP="002A0E10">
      <w:pPr>
        <w:rPr>
          <w:rFonts w:ascii="Calibri" w:eastAsia="Calibri" w:hAnsi="Calibri" w:cs="Times New Roman"/>
          <w:lang w:eastAsia="en-US"/>
        </w:rPr>
      </w:pPr>
    </w:p>
    <w:p w:rsidR="002A0E10" w:rsidRPr="002A0E10" w:rsidRDefault="002A0E10" w:rsidP="002A0E10">
      <w:pPr>
        <w:rPr>
          <w:rFonts w:ascii="Calibri" w:eastAsia="Calibri" w:hAnsi="Calibri" w:cs="Times New Roman"/>
          <w:lang w:eastAsia="en-US"/>
        </w:rPr>
      </w:pPr>
    </w:p>
    <w:p w:rsidR="002A0E10" w:rsidRPr="002A0E10" w:rsidRDefault="002A0E10" w:rsidP="002A0E10">
      <w:pPr>
        <w:rPr>
          <w:rFonts w:ascii="Calibri" w:eastAsia="Calibri" w:hAnsi="Calibri" w:cs="Times New Roman"/>
          <w:lang w:eastAsia="en-US"/>
        </w:rPr>
      </w:pPr>
    </w:p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B4F" w:rsidRDefault="00423B4F"/>
    <w:sectPr w:rsidR="00423B4F" w:rsidSect="002A0E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544AD5"/>
    <w:multiLevelType w:val="multilevel"/>
    <w:tmpl w:val="25AA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6503D"/>
    <w:multiLevelType w:val="multilevel"/>
    <w:tmpl w:val="D032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67CE4"/>
    <w:multiLevelType w:val="multilevel"/>
    <w:tmpl w:val="2AD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C0D58"/>
    <w:multiLevelType w:val="multilevel"/>
    <w:tmpl w:val="35D6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645676"/>
    <w:multiLevelType w:val="hybridMultilevel"/>
    <w:tmpl w:val="BDD87C9E"/>
    <w:lvl w:ilvl="0" w:tplc="2694416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E7"/>
    <w:rsid w:val="00094AEC"/>
    <w:rsid w:val="000B38E7"/>
    <w:rsid w:val="001B20E8"/>
    <w:rsid w:val="00294A60"/>
    <w:rsid w:val="002A0E10"/>
    <w:rsid w:val="002D2F09"/>
    <w:rsid w:val="0035034D"/>
    <w:rsid w:val="003F7A82"/>
    <w:rsid w:val="00423B4F"/>
    <w:rsid w:val="00427CCB"/>
    <w:rsid w:val="00533D80"/>
    <w:rsid w:val="005F716C"/>
    <w:rsid w:val="008114B7"/>
    <w:rsid w:val="008E7CE7"/>
    <w:rsid w:val="009F357B"/>
    <w:rsid w:val="00AB5F01"/>
    <w:rsid w:val="00B20AD2"/>
    <w:rsid w:val="00D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E8"/>
    <w:pPr>
      <w:spacing w:after="200" w:line="276" w:lineRule="auto"/>
    </w:pPr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qFormat/>
    <w:rsid w:val="001B20E8"/>
    <w:pPr>
      <w:shd w:val="clear" w:color="auto" w:fill="FFFFFF"/>
      <w:suppressAutoHyphens/>
      <w:spacing w:after="0" w:line="266" w:lineRule="auto"/>
      <w:outlineLvl w:val="5"/>
    </w:pPr>
    <w:rPr>
      <w:rFonts w:ascii="Arial" w:eastAsia="Times New Roman" w:hAnsi="Arial" w:cs="Arial"/>
      <w:b/>
      <w:bCs/>
      <w:color w:val="595959"/>
      <w:spacing w:val="5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B20E8"/>
    <w:rPr>
      <w:rFonts w:ascii="Arial" w:eastAsia="Times New Roman" w:hAnsi="Arial" w:cs="Arial"/>
      <w:b/>
      <w:bCs/>
      <w:color w:val="595959"/>
      <w:spacing w:val="5"/>
      <w:sz w:val="20"/>
      <w:szCs w:val="20"/>
      <w:shd w:val="clear" w:color="auto" w:fill="FFFFFF"/>
      <w:lang w:eastAsia="zh-CN"/>
    </w:rPr>
  </w:style>
  <w:style w:type="paragraph" w:styleId="a3">
    <w:name w:val="List Paragraph"/>
    <w:basedOn w:val="a"/>
    <w:uiPriority w:val="34"/>
    <w:qFormat/>
    <w:rsid w:val="001B20E8"/>
    <w:pPr>
      <w:ind w:left="720"/>
      <w:contextualSpacing/>
    </w:pPr>
  </w:style>
  <w:style w:type="table" w:styleId="a4">
    <w:name w:val="Table Grid"/>
    <w:basedOn w:val="a1"/>
    <w:uiPriority w:val="59"/>
    <w:rsid w:val="001B20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B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1B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B20E8"/>
  </w:style>
  <w:style w:type="paragraph" w:styleId="a6">
    <w:name w:val="No Spacing"/>
    <w:uiPriority w:val="1"/>
    <w:qFormat/>
    <w:rsid w:val="001B20E8"/>
    <w:pPr>
      <w:spacing w:after="0" w:line="240" w:lineRule="auto"/>
    </w:pPr>
    <w:rPr>
      <w:rFonts w:eastAsiaTheme="minorEastAsia"/>
      <w:lang w:eastAsia="ru-RU"/>
    </w:rPr>
  </w:style>
  <w:style w:type="paragraph" w:customStyle="1" w:styleId="c3">
    <w:name w:val="c3"/>
    <w:basedOn w:val="a"/>
    <w:rsid w:val="001B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B20E8"/>
  </w:style>
  <w:style w:type="character" w:customStyle="1" w:styleId="c20">
    <w:name w:val="c20"/>
    <w:basedOn w:val="a0"/>
    <w:rsid w:val="001B20E8"/>
  </w:style>
  <w:style w:type="table" w:customStyle="1" w:styleId="1">
    <w:name w:val="Сетка таблицы1"/>
    <w:basedOn w:val="a1"/>
    <w:next w:val="a4"/>
    <w:uiPriority w:val="99"/>
    <w:rsid w:val="002D2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E8"/>
    <w:pPr>
      <w:spacing w:after="200" w:line="276" w:lineRule="auto"/>
    </w:pPr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qFormat/>
    <w:rsid w:val="001B20E8"/>
    <w:pPr>
      <w:shd w:val="clear" w:color="auto" w:fill="FFFFFF"/>
      <w:suppressAutoHyphens/>
      <w:spacing w:after="0" w:line="266" w:lineRule="auto"/>
      <w:outlineLvl w:val="5"/>
    </w:pPr>
    <w:rPr>
      <w:rFonts w:ascii="Arial" w:eastAsia="Times New Roman" w:hAnsi="Arial" w:cs="Arial"/>
      <w:b/>
      <w:bCs/>
      <w:color w:val="595959"/>
      <w:spacing w:val="5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B20E8"/>
    <w:rPr>
      <w:rFonts w:ascii="Arial" w:eastAsia="Times New Roman" w:hAnsi="Arial" w:cs="Arial"/>
      <w:b/>
      <w:bCs/>
      <w:color w:val="595959"/>
      <w:spacing w:val="5"/>
      <w:sz w:val="20"/>
      <w:szCs w:val="20"/>
      <w:shd w:val="clear" w:color="auto" w:fill="FFFFFF"/>
      <w:lang w:eastAsia="zh-CN"/>
    </w:rPr>
  </w:style>
  <w:style w:type="paragraph" w:styleId="a3">
    <w:name w:val="List Paragraph"/>
    <w:basedOn w:val="a"/>
    <w:uiPriority w:val="34"/>
    <w:qFormat/>
    <w:rsid w:val="001B20E8"/>
    <w:pPr>
      <w:ind w:left="720"/>
      <w:contextualSpacing/>
    </w:pPr>
  </w:style>
  <w:style w:type="table" w:styleId="a4">
    <w:name w:val="Table Grid"/>
    <w:basedOn w:val="a1"/>
    <w:uiPriority w:val="59"/>
    <w:rsid w:val="001B20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B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1B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B20E8"/>
  </w:style>
  <w:style w:type="paragraph" w:styleId="a6">
    <w:name w:val="No Spacing"/>
    <w:uiPriority w:val="1"/>
    <w:qFormat/>
    <w:rsid w:val="001B20E8"/>
    <w:pPr>
      <w:spacing w:after="0" w:line="240" w:lineRule="auto"/>
    </w:pPr>
    <w:rPr>
      <w:rFonts w:eastAsiaTheme="minorEastAsia"/>
      <w:lang w:eastAsia="ru-RU"/>
    </w:rPr>
  </w:style>
  <w:style w:type="paragraph" w:customStyle="1" w:styleId="c3">
    <w:name w:val="c3"/>
    <w:basedOn w:val="a"/>
    <w:rsid w:val="001B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B20E8"/>
  </w:style>
  <w:style w:type="character" w:customStyle="1" w:styleId="c20">
    <w:name w:val="c20"/>
    <w:basedOn w:val="a0"/>
    <w:rsid w:val="001B20E8"/>
  </w:style>
  <w:style w:type="table" w:customStyle="1" w:styleId="1">
    <w:name w:val="Сетка таблицы1"/>
    <w:basedOn w:val="a1"/>
    <w:next w:val="a4"/>
    <w:uiPriority w:val="99"/>
    <w:rsid w:val="002D2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4232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Admin</cp:lastModifiedBy>
  <cp:revision>5</cp:revision>
  <dcterms:created xsi:type="dcterms:W3CDTF">2022-08-19T18:24:00Z</dcterms:created>
  <dcterms:modified xsi:type="dcterms:W3CDTF">2022-08-21T18:20:00Z</dcterms:modified>
</cp:coreProperties>
</file>