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Входная контрольная работа</w:t>
      </w:r>
      <w:r w:rsidR="00D14670" w:rsidRPr="00D1467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="00D1467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по химии </w:t>
      </w:r>
      <w:r w:rsidR="000E27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9 класса</w:t>
      </w:r>
    </w:p>
    <w:p w:rsidR="00D14670" w:rsidRDefault="00D14670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Ф.И.уч-ся______________________________________________число______________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А1.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Число атомов всех химических элементов в молекуле серной кислоты равно: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506EE" w:rsidRPr="008506EE" w:rsidTr="008506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3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7</w:t>
            </w:r>
          </w:p>
        </w:tc>
      </w:tr>
      <w:tr w:rsidR="008506EE" w:rsidRPr="008506EE" w:rsidTr="008506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4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6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Элемент второго периода главной подгруппы III группы ПСХЭ - это: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4754"/>
      </w:tblGrid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литий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кальций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бор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магний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Число протонов, нейтронов и электронов в атоме фтора </w:t>
      </w: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66E76FF" wp14:editId="68FF970E">
            <wp:extent cx="142875" cy="133350"/>
            <wp:effectExtent l="0" t="0" r="9525" b="0"/>
            <wp:docPr id="1" name="Рисунок 1" descr="https://fsd.multiurok.ru/html/2019/05/02/s_5ccb051672806/1150448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9/05/02/s_5ccb051672806/1150448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p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+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9; n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0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10; ē – 19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p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+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9; n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0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10; ē - 9</w:t>
            </w:r>
          </w:p>
        </w:tc>
      </w:tr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p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+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10; n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0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9; ē – 10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p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+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9; n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0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– 9; ē - 19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А4.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Группа формул веществ с ковалентным типом связи: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506EE" w:rsidRPr="008506EE" w:rsidTr="008506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S, P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CO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HCl, NaCl,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</w:t>
            </w:r>
          </w:p>
        </w:tc>
      </w:tr>
      <w:tr w:rsidR="008506EE" w:rsidRPr="008506EE" w:rsidTr="008506EE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Na, CuO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CaO, 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CH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Верны ли следующие высказывания?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главной подгруппе неметаллические свойства атомов элементов с увеличением порядкового номера усиливаются.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главной подгруппе неметаллические свойства атомов элементов с увеличением порядкового номера ослабевают.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9"/>
        <w:gridCol w:w="4871"/>
      </w:tblGrid>
      <w:tr w:rsidR="008506EE" w:rsidRPr="008506EE" w:rsidTr="008506E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верно только Б</w:t>
            </w:r>
          </w:p>
        </w:tc>
      </w:tr>
      <w:tr w:rsidR="008506EE" w:rsidRPr="008506EE" w:rsidTr="008506EE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верны оба суждения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оба суждения не верны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Запись 3О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означает: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2 молекулы кислорода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5 атомов кислорода</w:t>
            </w:r>
          </w:p>
        </w:tc>
      </w:tr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3 молекулы кислорода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6 атомов кислорода</w:t>
            </w:r>
          </w:p>
        </w:tc>
      </w:tr>
    </w:tbl>
    <w:p w:rsidR="000E27B2" w:rsidRDefault="000E27B2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Физическое явление - это: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испарение воды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горение керосина</w:t>
            </w:r>
          </w:p>
        </w:tc>
      </w:tr>
      <w:tr w:rsidR="008506EE" w:rsidRPr="008506EE" w:rsidTr="008506EE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скисание молока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появление ржавчины</w:t>
            </w:r>
          </w:p>
        </w:tc>
      </w:tr>
    </w:tbl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А8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Формула сульфата железа (III):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4754"/>
      </w:tblGrid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FeS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Fe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2 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2697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FeSO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</w:p>
          <w:p w:rsidR="008506EE" w:rsidRPr="000E27B2" w:rsidRDefault="008506EE" w:rsidP="000E27B2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Fe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</w:p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В1.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Установите соответствие между формулой вещества и классом соединения: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6"/>
        <w:gridCol w:w="4754"/>
      </w:tblGrid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Формула вещества: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Класс соединения: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Н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соль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основный оксид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В) Сu(OH)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нерастворимое основание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Г) CaCl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кислотный оксид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кислота</w:t>
            </w:r>
          </w:p>
        </w:tc>
      </w:tr>
      <w:tr w:rsidR="008506EE" w:rsidRPr="008506EE" w:rsidTr="008506EE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 растворимое основание</w:t>
            </w:r>
          </w:p>
        </w:tc>
      </w:tr>
    </w:tbl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 раствором гидроксида натрия реагируют:</w:t>
      </w:r>
    </w:p>
    <w:tbl>
      <w:tblPr>
        <w:tblW w:w="48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7"/>
        <w:gridCol w:w="4537"/>
      </w:tblGrid>
      <w:tr w:rsidR="008506EE" w:rsidRPr="008506EE" w:rsidTr="008506EE">
        <w:trPr>
          <w:trHeight w:val="75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сульфат меди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азотная кислота</w:t>
            </w:r>
          </w:p>
        </w:tc>
      </w:tr>
      <w:tr w:rsidR="008506EE" w:rsidRPr="008506EE" w:rsidTr="008506EE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оксид меди (II)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магний</w:t>
            </w:r>
          </w:p>
        </w:tc>
      </w:tr>
      <w:tr w:rsidR="008506EE" w:rsidRPr="008506EE" w:rsidTr="008506EE">
        <w:trPr>
          <w:trHeight w:val="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гидроксид калия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6) оксид углерода (IV)</w:t>
            </w:r>
          </w:p>
        </w:tc>
      </w:tr>
    </w:tbl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Ответ: _____________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C1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Используя метод электронного баланса, составьте уравнение реакции: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=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 + 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+ 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Определите окислитель и восстановитель.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Назовите все сложные вещества, укажите тип реакции.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C2.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уравнению реакции Fe(OH)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= FeO 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 определите массу оксида железа (II), образовавшегося при разложении 45 г исходного вещества.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C4D1D" w:rsidRDefault="008506EE" w:rsidP="006C4D1D">
      <w:pPr>
        <w:spacing w:after="0"/>
        <w:jc w:val="center"/>
        <w:rPr>
          <w:rFonts w:ascii="Times New Roman" w:hAnsi="Times New Roman" w:cs="Times New Roman"/>
          <w:color w:val="222A35" w:themeColor="text2" w:themeShade="80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6C4D1D">
        <w:rPr>
          <w:rFonts w:ascii="Times New Roman" w:hAnsi="Times New Roman" w:cs="Times New Roman"/>
          <w:color w:val="222A35" w:themeColor="text2" w:themeShade="80"/>
        </w:rPr>
        <w:t>Контрольная работа № 1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по теме: </w:t>
      </w:r>
      <w:r>
        <w:rPr>
          <w:rFonts w:ascii="Times New Roman" w:hAnsi="Times New Roman" w:cs="Times New Roman"/>
          <w:i/>
          <w:color w:val="222A35" w:themeColor="text2" w:themeShade="80"/>
        </w:rPr>
        <w:t>«Электролитическая диссоциация»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u w:val="single"/>
        </w:rPr>
      </w:pPr>
      <w:r>
        <w:rPr>
          <w:rFonts w:ascii="Times New Roman" w:hAnsi="Times New Roman" w:cs="Times New Roman"/>
          <w:b/>
          <w:color w:val="222A35" w:themeColor="text2" w:themeShade="80"/>
          <w:u w:val="single"/>
        </w:rPr>
        <w:t>1 вариант.</w:t>
      </w:r>
    </w:p>
    <w:p w:rsidR="006C4D1D" w:rsidRDefault="006C4D1D" w:rsidP="006C4D1D">
      <w:pPr>
        <w:pStyle w:val="a9"/>
        <w:numPr>
          <w:ilvl w:val="0"/>
          <w:numId w:val="10"/>
        </w:numPr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Составить реакции ионного обмена, написать молекулярные, полные и сокращенные ионные уравнения: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KOH + H2SO4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Na2CO3 + HNO3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CuCI</w:t>
      </w:r>
      <w:r>
        <w:rPr>
          <w:rFonts w:ascii="Times New Roman" w:hAnsi="Times New Roman" w:cs="Times New Roman"/>
          <w:color w:val="222A35" w:themeColor="text2" w:themeShade="80"/>
        </w:rPr>
        <w:t xml:space="preserve">2 +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NaOH</w:t>
      </w:r>
      <w:r>
        <w:rPr>
          <w:rFonts w:ascii="Times New Roman" w:hAnsi="Times New Roman" w:cs="Times New Roman"/>
          <w:color w:val="222A35" w:themeColor="text2" w:themeShade="80"/>
        </w:rPr>
        <w:t xml:space="preserve">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  2)  Составить электронный баланс, указать окислитель и восстановитель и уравнять реакцию: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HCIO +Br2 + H2O = HBrO3 + HCI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  <w:lang w:val="en-US"/>
        </w:rPr>
        <w:t xml:space="preserve"> </w:t>
      </w: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PbO2 + Na3CrO3 + NaOH = Na2CrO4 + Na2PbO2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  <w:lang w:val="en-US"/>
        </w:rPr>
        <w:t xml:space="preserve">       </w:t>
      </w:r>
      <w:r>
        <w:rPr>
          <w:rFonts w:ascii="Times New Roman" w:hAnsi="Times New Roman" w:cs="Times New Roman"/>
          <w:i/>
          <w:color w:val="222A35" w:themeColor="text2" w:themeShade="80"/>
        </w:rPr>
        <w:t>3) Определить природу соли и указать,  возможен ли гидролиз соли?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FeCI3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Na2S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в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K2SO4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г)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CuCO</w:t>
      </w:r>
      <w:r>
        <w:rPr>
          <w:rFonts w:ascii="Times New Roman" w:hAnsi="Times New Roman" w:cs="Times New Roman"/>
          <w:color w:val="222A35" w:themeColor="text2" w:themeShade="80"/>
        </w:rPr>
        <w:t>3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4) Дать расшифровку понятиям: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электролит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электролитическая диссоциация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lastRenderedPageBreak/>
        <w:t>гидролиз солей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окислительно-восстановительные реакции 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основания</w:t>
      </w:r>
    </w:p>
    <w:p w:rsidR="006C4D1D" w:rsidRDefault="006C4D1D" w:rsidP="006C4D1D">
      <w:pPr>
        <w:pStyle w:val="a9"/>
        <w:spacing w:after="100" w:afterAutospacing="1"/>
        <w:ind w:left="-284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5) Решить задачу: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      К 50г раствора, содержащего 10% хлорида железа (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II</w:t>
      </w:r>
      <w:r>
        <w:rPr>
          <w:rFonts w:ascii="Times New Roman" w:hAnsi="Times New Roman" w:cs="Times New Roman"/>
          <w:color w:val="222A35" w:themeColor="text2" w:themeShade="80"/>
        </w:rPr>
        <w:t>), добавили гидроксид натрия. Вычислите массу образовавшегося осадка.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color w:val="222A35" w:themeColor="text2" w:themeShade="80"/>
        </w:rPr>
      </w:pP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Контрольная работа № 1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по теме: </w:t>
      </w:r>
      <w:r>
        <w:rPr>
          <w:rFonts w:ascii="Times New Roman" w:hAnsi="Times New Roman" w:cs="Times New Roman"/>
          <w:i/>
          <w:color w:val="222A35" w:themeColor="text2" w:themeShade="80"/>
        </w:rPr>
        <w:t>«Электролитическая диссоциация»</w:t>
      </w:r>
    </w:p>
    <w:p w:rsidR="006C4D1D" w:rsidRDefault="006C4D1D" w:rsidP="006C4D1D">
      <w:pPr>
        <w:pStyle w:val="a9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u w:val="single"/>
        </w:rPr>
      </w:pPr>
      <w:r>
        <w:rPr>
          <w:rFonts w:ascii="Times New Roman" w:hAnsi="Times New Roman" w:cs="Times New Roman"/>
          <w:b/>
          <w:color w:val="222A35" w:themeColor="text2" w:themeShade="80"/>
          <w:u w:val="single"/>
        </w:rPr>
        <w:t>вариант.</w:t>
      </w:r>
    </w:p>
    <w:p w:rsidR="006C4D1D" w:rsidRDefault="006C4D1D" w:rsidP="006C4D1D">
      <w:pPr>
        <w:spacing w:after="0"/>
        <w:ind w:left="360" w:hanging="927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1)  Составить реакции ионного обмена, написать молекулярные, полные и сокращенные ионные уравнения: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KOH + H2SO4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Na2CO3 + HNO3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CuCI</w:t>
      </w:r>
      <w:r>
        <w:rPr>
          <w:rFonts w:ascii="Times New Roman" w:hAnsi="Times New Roman" w:cs="Times New Roman"/>
          <w:color w:val="222A35" w:themeColor="text2" w:themeShade="80"/>
        </w:rPr>
        <w:t xml:space="preserve">2 +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NaOH</w:t>
      </w:r>
      <w:r>
        <w:rPr>
          <w:rFonts w:ascii="Times New Roman" w:hAnsi="Times New Roman" w:cs="Times New Roman"/>
          <w:color w:val="222A35" w:themeColor="text2" w:themeShade="80"/>
        </w:rPr>
        <w:t xml:space="preserve">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  2)  Составить электронный баланс, указать окислитель и восстановитель и уравнять реакцию: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HCIO +Br2 + H2O = HBrO3 + HCI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  <w:lang w:val="en-US"/>
        </w:rPr>
        <w:t xml:space="preserve"> </w:t>
      </w: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PbO2 + Na3CrO3 + NaOH = Na2CrO4 + Na2PbO2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  <w:lang w:val="en-US"/>
        </w:rPr>
        <w:t xml:space="preserve">       </w:t>
      </w:r>
      <w:r>
        <w:rPr>
          <w:rFonts w:ascii="Times New Roman" w:hAnsi="Times New Roman" w:cs="Times New Roman"/>
          <w:i/>
          <w:color w:val="222A35" w:themeColor="text2" w:themeShade="80"/>
        </w:rPr>
        <w:t>3) Определить природу соли и указать,  возможен ли гидролиз соли?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FeCI3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Na2S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в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K2SO4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г)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CuCO</w:t>
      </w:r>
      <w:r>
        <w:rPr>
          <w:rFonts w:ascii="Times New Roman" w:hAnsi="Times New Roman" w:cs="Times New Roman"/>
          <w:color w:val="222A35" w:themeColor="text2" w:themeShade="80"/>
        </w:rPr>
        <w:t>3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4) Дать расшифровку понятиям: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электролит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электролитическая диссоциация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гидролиз солей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окислительно-восстановительные реакции   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основания                                                                                                               </w:t>
      </w:r>
    </w:p>
    <w:p w:rsidR="006C4D1D" w:rsidRDefault="006C4D1D" w:rsidP="006C4D1D">
      <w:pPr>
        <w:pStyle w:val="a9"/>
        <w:spacing w:after="100" w:afterAutospacing="1"/>
        <w:ind w:left="-284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 </w:t>
      </w:r>
      <w:r>
        <w:rPr>
          <w:rFonts w:ascii="Times New Roman" w:hAnsi="Times New Roman" w:cs="Times New Roman"/>
          <w:i/>
          <w:color w:val="222A35" w:themeColor="text2" w:themeShade="80"/>
        </w:rPr>
        <w:t>5) Решить задачу: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      К 50г раствора, содержащего 10% хлорида железа (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II</w:t>
      </w:r>
      <w:r>
        <w:rPr>
          <w:rFonts w:ascii="Times New Roman" w:hAnsi="Times New Roman" w:cs="Times New Roman"/>
          <w:color w:val="222A35" w:themeColor="text2" w:themeShade="80"/>
        </w:rPr>
        <w:t>), добавили гидроксид натрия. Вычислите массу образовавшегося осадка.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Контрольная работа № 1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по теме: </w:t>
      </w:r>
      <w:r>
        <w:rPr>
          <w:rFonts w:ascii="Times New Roman" w:hAnsi="Times New Roman" w:cs="Times New Roman"/>
          <w:i/>
          <w:color w:val="222A35" w:themeColor="text2" w:themeShade="80"/>
        </w:rPr>
        <w:t>«Электролитическая диссоциация»</w:t>
      </w:r>
    </w:p>
    <w:p w:rsidR="006C4D1D" w:rsidRDefault="006C4D1D" w:rsidP="006C4D1D">
      <w:pPr>
        <w:pStyle w:val="a9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u w:val="single"/>
        </w:rPr>
      </w:pPr>
      <w:r>
        <w:rPr>
          <w:rFonts w:ascii="Times New Roman" w:hAnsi="Times New Roman" w:cs="Times New Roman"/>
          <w:b/>
          <w:color w:val="222A35" w:themeColor="text2" w:themeShade="80"/>
          <w:u w:val="single"/>
        </w:rPr>
        <w:t>вариант.</w:t>
      </w:r>
    </w:p>
    <w:p w:rsidR="006C4D1D" w:rsidRDefault="006C4D1D" w:rsidP="006C4D1D">
      <w:pPr>
        <w:spacing w:after="0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1) Составить реакции ионного обмена, написать молекулярные, полные и сокращенные ионные уравнения: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NaOH + H3PO4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K2CO3 + HCI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FeCI</w:t>
      </w:r>
      <w:r>
        <w:rPr>
          <w:rFonts w:ascii="Times New Roman" w:hAnsi="Times New Roman" w:cs="Times New Roman"/>
          <w:color w:val="222A35" w:themeColor="text2" w:themeShade="80"/>
        </w:rPr>
        <w:t xml:space="preserve">2 +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NaOH</w:t>
      </w:r>
      <w:r>
        <w:rPr>
          <w:rFonts w:ascii="Times New Roman" w:hAnsi="Times New Roman" w:cs="Times New Roman"/>
          <w:color w:val="222A35" w:themeColor="text2" w:themeShade="80"/>
        </w:rPr>
        <w:t xml:space="preserve">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  2)  Составить электронный баланс, указать окислитель и восстановитель и уравнять реакцию: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I2 + KOH = KIO3 + KI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  <w:lang w:val="en-US"/>
        </w:rPr>
        <w:t xml:space="preserve"> </w:t>
      </w: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CuCI + K2Cr2O7 + HCI = CuCI2 + CrCI3 + KCI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  <w:lang w:val="en-US"/>
        </w:rPr>
        <w:t xml:space="preserve">       </w:t>
      </w:r>
      <w:r>
        <w:rPr>
          <w:rFonts w:ascii="Times New Roman" w:hAnsi="Times New Roman" w:cs="Times New Roman"/>
          <w:i/>
          <w:color w:val="222A35" w:themeColor="text2" w:themeShade="80"/>
        </w:rPr>
        <w:t>3) Определить природу соли и указать, возможен ли гидролиз соли?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а)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CuCI</w:t>
      </w:r>
      <w:r>
        <w:rPr>
          <w:rFonts w:ascii="Times New Roman" w:hAnsi="Times New Roman" w:cs="Times New Roman"/>
          <w:color w:val="222A35" w:themeColor="text2" w:themeShade="80"/>
        </w:rPr>
        <w:t>2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б)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K</w:t>
      </w:r>
      <w:r>
        <w:rPr>
          <w:rFonts w:ascii="Times New Roman" w:hAnsi="Times New Roman" w:cs="Times New Roman"/>
          <w:color w:val="222A35" w:themeColor="text2" w:themeShade="80"/>
        </w:rPr>
        <w:t>3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PO</w:t>
      </w:r>
      <w:r>
        <w:rPr>
          <w:rFonts w:ascii="Times New Roman" w:hAnsi="Times New Roman" w:cs="Times New Roman"/>
          <w:color w:val="222A35" w:themeColor="text2" w:themeShade="80"/>
        </w:rPr>
        <w:t>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Li</w:t>
      </w:r>
      <w:r>
        <w:rPr>
          <w:rFonts w:ascii="Times New Roman" w:hAnsi="Times New Roman" w:cs="Times New Roman"/>
          <w:color w:val="222A35" w:themeColor="text2" w:themeShade="80"/>
        </w:rPr>
        <w:t>2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SO</w:t>
      </w:r>
      <w:r>
        <w:rPr>
          <w:rFonts w:ascii="Times New Roman" w:hAnsi="Times New Roman" w:cs="Times New Roman"/>
          <w:color w:val="222A35" w:themeColor="text2" w:themeShade="80"/>
        </w:rPr>
        <w:t>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lastRenderedPageBreak/>
        <w:t xml:space="preserve">г)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CuS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4) Дать расшифровку понятиям: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неэлектролит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кислоты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окислитель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степень электролитической диссоциации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растворение</w:t>
      </w:r>
    </w:p>
    <w:p w:rsidR="006C4D1D" w:rsidRDefault="006C4D1D" w:rsidP="006C4D1D">
      <w:pPr>
        <w:pStyle w:val="a9"/>
        <w:spacing w:after="100" w:afterAutospacing="1"/>
        <w:ind w:left="-284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5) Решить задачу: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      К 100г раствора, содержащего 10% хлорида меди (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II</w:t>
      </w:r>
      <w:r>
        <w:rPr>
          <w:rFonts w:ascii="Times New Roman" w:hAnsi="Times New Roman" w:cs="Times New Roman"/>
          <w:color w:val="222A35" w:themeColor="text2" w:themeShade="80"/>
        </w:rPr>
        <w:t>), добавили гидроксид калия. Вычислите массу образовавшегося осадка.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Контрольная работа № 1</w:t>
      </w:r>
    </w:p>
    <w:p w:rsidR="006C4D1D" w:rsidRDefault="006C4D1D" w:rsidP="006C4D1D">
      <w:pPr>
        <w:spacing w:after="0"/>
        <w:jc w:val="center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по теме: </w:t>
      </w:r>
      <w:r>
        <w:rPr>
          <w:rFonts w:ascii="Times New Roman" w:hAnsi="Times New Roman" w:cs="Times New Roman"/>
          <w:i/>
          <w:color w:val="222A35" w:themeColor="text2" w:themeShade="80"/>
        </w:rPr>
        <w:t>«Электролитическая диссоциация»</w:t>
      </w:r>
    </w:p>
    <w:p w:rsidR="006C4D1D" w:rsidRDefault="006C4D1D" w:rsidP="006C4D1D">
      <w:pPr>
        <w:pStyle w:val="a9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color w:val="222A35" w:themeColor="text2" w:themeShade="80"/>
          <w:u w:val="single"/>
        </w:rPr>
      </w:pPr>
      <w:r>
        <w:rPr>
          <w:rFonts w:ascii="Times New Roman" w:hAnsi="Times New Roman" w:cs="Times New Roman"/>
          <w:b/>
          <w:color w:val="222A35" w:themeColor="text2" w:themeShade="80"/>
          <w:u w:val="single"/>
        </w:rPr>
        <w:t>вариант.</w:t>
      </w:r>
    </w:p>
    <w:p w:rsidR="006C4D1D" w:rsidRDefault="006C4D1D" w:rsidP="006C4D1D">
      <w:pPr>
        <w:spacing w:after="0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1) Составить реакции ионного обмена, написать молекулярные, полные и сокращенные ионные уравнения: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NaOH + H3PO4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K2CO3 + HCI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FeCI</w:t>
      </w:r>
      <w:r>
        <w:rPr>
          <w:rFonts w:ascii="Times New Roman" w:hAnsi="Times New Roman" w:cs="Times New Roman"/>
          <w:color w:val="222A35" w:themeColor="text2" w:themeShade="80"/>
        </w:rPr>
        <w:t xml:space="preserve">2 +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NaOH</w:t>
      </w:r>
      <w:r>
        <w:rPr>
          <w:rFonts w:ascii="Times New Roman" w:hAnsi="Times New Roman" w:cs="Times New Roman"/>
          <w:color w:val="222A35" w:themeColor="text2" w:themeShade="80"/>
        </w:rPr>
        <w:t xml:space="preserve"> =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  2)  Составить электронный баланс, указать окислитель и восстановитель и уравнять реакцию: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а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I2 + KOH = KIO3 + KI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  <w:lang w:val="en-US"/>
        </w:rPr>
      </w:pPr>
      <w:r>
        <w:rPr>
          <w:rFonts w:ascii="Times New Roman" w:hAnsi="Times New Roman" w:cs="Times New Roman"/>
          <w:color w:val="222A35" w:themeColor="text2" w:themeShade="80"/>
          <w:lang w:val="en-US"/>
        </w:rPr>
        <w:t xml:space="preserve"> </w:t>
      </w:r>
      <w:r>
        <w:rPr>
          <w:rFonts w:ascii="Times New Roman" w:hAnsi="Times New Roman" w:cs="Times New Roman"/>
          <w:color w:val="222A35" w:themeColor="text2" w:themeShade="80"/>
        </w:rPr>
        <w:t>б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) CuCI + K2Cr2O7 + HCI = CuCI2 + CrCI3 + KCI + H2O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  <w:lang w:val="en-US"/>
        </w:rPr>
        <w:t xml:space="preserve">       </w:t>
      </w:r>
      <w:r>
        <w:rPr>
          <w:rFonts w:ascii="Times New Roman" w:hAnsi="Times New Roman" w:cs="Times New Roman"/>
          <w:i/>
          <w:color w:val="222A35" w:themeColor="text2" w:themeShade="80"/>
        </w:rPr>
        <w:t>3) Определить природу соли и указать, возможен ли гидролиз соли?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а)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CuCI</w:t>
      </w:r>
      <w:r>
        <w:rPr>
          <w:rFonts w:ascii="Times New Roman" w:hAnsi="Times New Roman" w:cs="Times New Roman"/>
          <w:color w:val="222A35" w:themeColor="text2" w:themeShade="80"/>
        </w:rPr>
        <w:t>2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б)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K</w:t>
      </w:r>
      <w:r>
        <w:rPr>
          <w:rFonts w:ascii="Times New Roman" w:hAnsi="Times New Roman" w:cs="Times New Roman"/>
          <w:color w:val="222A35" w:themeColor="text2" w:themeShade="80"/>
        </w:rPr>
        <w:t>3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PO</w:t>
      </w:r>
      <w:r>
        <w:rPr>
          <w:rFonts w:ascii="Times New Roman" w:hAnsi="Times New Roman" w:cs="Times New Roman"/>
          <w:color w:val="222A35" w:themeColor="text2" w:themeShade="80"/>
        </w:rPr>
        <w:t>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в)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Li</w:t>
      </w:r>
      <w:r>
        <w:rPr>
          <w:rFonts w:ascii="Times New Roman" w:hAnsi="Times New Roman" w:cs="Times New Roman"/>
          <w:color w:val="222A35" w:themeColor="text2" w:themeShade="80"/>
        </w:rPr>
        <w:t>2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SO</w:t>
      </w:r>
      <w:r>
        <w:rPr>
          <w:rFonts w:ascii="Times New Roman" w:hAnsi="Times New Roman" w:cs="Times New Roman"/>
          <w:color w:val="222A35" w:themeColor="text2" w:themeShade="80"/>
        </w:rPr>
        <w:t>4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г) 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CuS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 xml:space="preserve">       4) Дать расшифровку понятиям: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неэлектролит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кислоты</w:t>
      </w:r>
    </w:p>
    <w:p w:rsidR="006C4D1D" w:rsidRDefault="006C4D1D" w:rsidP="006C4D1D">
      <w:pPr>
        <w:pStyle w:val="a9"/>
        <w:numPr>
          <w:ilvl w:val="0"/>
          <w:numId w:val="11"/>
        </w:numPr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окислитель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степень электролитической диссоциации</w:t>
      </w:r>
    </w:p>
    <w:p w:rsidR="006C4D1D" w:rsidRDefault="006C4D1D" w:rsidP="006C4D1D">
      <w:pPr>
        <w:pStyle w:val="a9"/>
        <w:numPr>
          <w:ilvl w:val="0"/>
          <w:numId w:val="11"/>
        </w:numPr>
        <w:spacing w:after="100" w:afterAutospacing="1"/>
        <w:ind w:left="-284" w:hanging="283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>растворение</w:t>
      </w:r>
    </w:p>
    <w:p w:rsidR="006C4D1D" w:rsidRDefault="006C4D1D" w:rsidP="006C4D1D">
      <w:pPr>
        <w:pStyle w:val="a9"/>
        <w:spacing w:after="100" w:afterAutospacing="1"/>
        <w:ind w:left="-284"/>
        <w:rPr>
          <w:rFonts w:ascii="Times New Roman" w:hAnsi="Times New Roman" w:cs="Times New Roman"/>
          <w:i/>
          <w:color w:val="222A35" w:themeColor="text2" w:themeShade="80"/>
        </w:rPr>
      </w:pPr>
      <w:r>
        <w:rPr>
          <w:rFonts w:ascii="Times New Roman" w:hAnsi="Times New Roman" w:cs="Times New Roman"/>
          <w:i/>
          <w:color w:val="222A35" w:themeColor="text2" w:themeShade="80"/>
        </w:rPr>
        <w:t>5) Решить задачу:</w:t>
      </w:r>
    </w:p>
    <w:p w:rsidR="006C4D1D" w:rsidRDefault="006C4D1D" w:rsidP="006C4D1D">
      <w:pPr>
        <w:pStyle w:val="a9"/>
        <w:ind w:left="-284" w:hanging="283"/>
        <w:rPr>
          <w:rFonts w:ascii="Times New Roman" w:hAnsi="Times New Roman" w:cs="Times New Roman"/>
          <w:color w:val="222A35" w:themeColor="text2" w:themeShade="80"/>
        </w:rPr>
      </w:pPr>
      <w:r>
        <w:rPr>
          <w:rFonts w:ascii="Times New Roman" w:hAnsi="Times New Roman" w:cs="Times New Roman"/>
          <w:color w:val="222A35" w:themeColor="text2" w:themeShade="80"/>
        </w:rPr>
        <w:t xml:space="preserve">       К 100г раствора, содержащего 10% хлорида меди (</w:t>
      </w:r>
      <w:r>
        <w:rPr>
          <w:rFonts w:ascii="Times New Roman" w:hAnsi="Times New Roman" w:cs="Times New Roman"/>
          <w:color w:val="222A35" w:themeColor="text2" w:themeShade="80"/>
          <w:lang w:val="en-US"/>
        </w:rPr>
        <w:t>II</w:t>
      </w:r>
      <w:r>
        <w:rPr>
          <w:rFonts w:ascii="Times New Roman" w:hAnsi="Times New Roman" w:cs="Times New Roman"/>
          <w:color w:val="222A35" w:themeColor="text2" w:themeShade="80"/>
        </w:rPr>
        <w:t>), добавили гидроксид калия. Вычислите массу образовавшегося осадка.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0E27B2" w:rsidRDefault="000E27B2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14670" w:rsidRDefault="00D14670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14670" w:rsidRDefault="00D14670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№1 по теме «Теория электролитической диссоциации»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</w:t>
      </w:r>
      <w:r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 Электрический ток проводит: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водный раствор спирта;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водный раствор глюкозы;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расплав сахара;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расплав хлорида натрия.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С образованием катионов металла и анионов кислотного остатка диссоциирует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сахароза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гидроксид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бромид алюминия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азотная кислота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К ани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о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нам от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но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сит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ся каж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дая из двух ча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softHyphen/>
        <w:t>стиц: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1) OH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-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 </w:t>
      </w:r>
      <w:r w:rsidR="001F5CCA" w:rsidRPr="001F5CCA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 xml:space="preserve">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2)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 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 </w:t>
      </w:r>
      <w:r w:rsidR="001F5CCA" w:rsidRPr="001F5CCA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 xml:space="preserve">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3)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2-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,F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- </w:t>
      </w:r>
      <w:r w:rsidR="001F5CCA" w:rsidRPr="001F5CCA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 xml:space="preserve">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4) 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,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. Взаимодействию раствора гидроксида натрия с серной кислотой соответствует сокращенное ионное уравнение:</w:t>
      </w:r>
    </w:p>
    <w:p w:rsidR="008506EE" w:rsidRPr="008506EE" w:rsidRDefault="008506EE" w:rsidP="008506E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2-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</w:t>
      </w:r>
      <w:r w:rsidR="001F5CCA" w:rsidRPr="001F5CC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3)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 OH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-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→ Na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ОН</w:t>
      </w:r>
    </w:p>
    <w:p w:rsidR="008506EE" w:rsidRPr="008506EE" w:rsidRDefault="008506EE" w:rsidP="008506E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+OH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-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O </w:t>
      </w:r>
      <w:r w:rsidR="001F5CCA" w:rsidRPr="001F5CC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4)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 Na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ОН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→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 +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5. 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Реакция ионного обмена не идет между растворами электролитов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гидроксид натрия и соляная кислота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серная кислота и нитрат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соляная кислота и карбонат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сульфат медиII и гидроксид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При полной диссоциации 1 моль фосфата натрия в растворе образуется</w:t>
      </w:r>
    </w:p>
    <w:p w:rsidR="008506EE" w:rsidRPr="008506EE" w:rsidRDefault="008506EE" w:rsidP="008506E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моль катионов натрия и 4 моль фосфат-ионов</w:t>
      </w:r>
    </w:p>
    <w:p w:rsidR="008506EE" w:rsidRPr="008506EE" w:rsidRDefault="008506EE" w:rsidP="008506E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 моль катионов натрия и 3 моль фосфат-ионов</w:t>
      </w:r>
    </w:p>
    <w:p w:rsidR="008506EE" w:rsidRPr="008506EE" w:rsidRDefault="008506EE" w:rsidP="008506E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 моль катионов натрия и 3 моль фосфат-ионов</w:t>
      </w:r>
    </w:p>
    <w:p w:rsidR="008506EE" w:rsidRPr="008506EE" w:rsidRDefault="008506EE" w:rsidP="008506E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 моль катионов натрия и 1 моль фосфат-ионов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Вещество, при диссоциации которого образуется сульфит-ион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1)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K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S</w:t>
      </w:r>
      <w:r w:rsidR="001F5CCA" w:rsidRPr="001F5CC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2) K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="001F5CCA" w:rsidRPr="001F5CCA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 xml:space="preserve">          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3) K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> </w:t>
      </w:r>
      <w:r w:rsidR="001F5CCA"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 xml:space="preserve">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4) KH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</w:t>
      </w:r>
      <w:r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В уравнении реакции Аg + H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2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SO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4 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=Ag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2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SO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4 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+ SO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2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+ H</w:t>
      </w:r>
      <w:r w:rsidRPr="001F5CCA">
        <w:rPr>
          <w:rFonts w:ascii="Arial" w:eastAsia="Times New Roman" w:hAnsi="Arial" w:cs="Arial"/>
          <w:b/>
          <w:color w:val="000000"/>
          <w:sz w:val="16"/>
          <w:szCs w:val="16"/>
          <w:vertAlign w:val="subscript"/>
          <w:lang w:eastAsia="ru-RU"/>
        </w:rPr>
        <w:t>2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O</w:t>
      </w:r>
      <w:r w:rsidRP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окислителем является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1) Аg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="001F5CCA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 xml:space="preserve">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</w:t>
      </w:r>
    </w:p>
    <w:p w:rsidR="008506EE" w:rsidRPr="001F5CCA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В1. </w:t>
      </w:r>
      <w:r w:rsidRPr="001F5CCA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Для качественного определения ионов, находящихся в растворе сульфата меди(II), можно использовать: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фенолфталеин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раствор хлорида бария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раствор нитрата калия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раствор гидроксида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оксид алюминия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Установите соответствие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Электролит </w:t>
      </w:r>
      <w:r w:rsid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Продукты диссоциации </w:t>
      </w:r>
      <w:r w:rsidR="001F5CC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Пример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Кислота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1. Катионы металла + анионы кислотных остатков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NaOH↔Na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 OH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Щелочи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Катионы водорода + анионы кислотных остатков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KCl↔K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 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Соли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Катионы металла + анионы гидроксогрупп </w:t>
      </w:r>
      <w:r w:rsidR="001F5C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HNO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↔H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D2697" w:rsidRPr="008506EE" w:rsidRDefault="001D2697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80E59" w:rsidRDefault="00480E59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80E59" w:rsidRDefault="00480E59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80E59" w:rsidRDefault="00480E59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80E59" w:rsidRDefault="00480E59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80E59" w:rsidRDefault="00480E59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F5CCA" w:rsidRDefault="001F5CCA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F5CCA" w:rsidRDefault="001F5CCA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F5CCA" w:rsidRDefault="001F5CCA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1F5CCA" w:rsidRDefault="001F5CCA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№2 по теме « Подгруппа кислорода»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Два электронных слоя и шесть электронов во внешнем слое имеют атомы химического элемента, название которого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кремний; 2) азот; 3) кислород; 4) сера.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ряду элементов O→S→Se→Te</w:t>
      </w:r>
    </w:p>
    <w:p w:rsidR="008506EE" w:rsidRPr="008506EE" w:rsidRDefault="008506EE" w:rsidP="008506E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возрастает число электронных слоёв в атомах;</w:t>
      </w:r>
    </w:p>
    <w:p w:rsidR="008506EE" w:rsidRPr="008506EE" w:rsidRDefault="008506EE" w:rsidP="008506E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усиливаются металлические свойства;</w:t>
      </w:r>
    </w:p>
    <w:p w:rsidR="008506EE" w:rsidRPr="008506EE" w:rsidRDefault="008506EE" w:rsidP="008506E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возрастает число электронов внешнего слоя в атомах;</w:t>
      </w:r>
    </w:p>
    <w:p w:rsidR="008506EE" w:rsidRPr="008506EE" w:rsidRDefault="008506EE" w:rsidP="008506E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уменьшается степень окисления в их оксидах.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.Ряд чисел 2,8,8 соответствует распределению электронов по электронным слоям в частице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+4 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+6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Процессу окисления соответствует схема превращения</w:t>
      </w:r>
    </w:p>
    <w:p w:rsidR="008506EE" w:rsidRPr="008506EE" w:rsidRDefault="008506EE" w:rsidP="008506E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+4 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+6 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+6 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О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0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-2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 </w:t>
      </w: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Химическое равновесие в системе  H</w:t>
      </w:r>
      <w:r w:rsidRPr="008506EE">
        <w:rPr>
          <w:rFonts w:ascii="Arial" w:eastAsia="Times New Roman" w:hAnsi="Arial" w:cs="Arial"/>
          <w:i/>
          <w:iCs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S(г) ↔ H</w:t>
      </w:r>
      <w:r w:rsidRPr="008506EE">
        <w:rPr>
          <w:rFonts w:ascii="Arial" w:eastAsia="Times New Roman" w:hAnsi="Arial" w:cs="Arial"/>
          <w:i/>
          <w:iCs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(г) + S(г) – Q сместится в сторону продуктов реакции при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1) повышении давления 2) повышении температуры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3) понижении давления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использовании</w:t>
      </w:r>
      <w:r w:rsidRPr="008506E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катализатора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Щелочную среду имеет раствор соли: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) NaCl 2) ZnCl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FeSO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Оксид серы (IV) взаимодействует с :</w:t>
      </w:r>
    </w:p>
    <w:p w:rsidR="008506EE" w:rsidRPr="008506EE" w:rsidRDefault="008506EE" w:rsidP="008506E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Оксидом фосфора(V) 2)нитратом калия 3) хлороводородом 4) гидроксидом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А8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При комнатной температуре кислород взаимодействует с: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азотом 2) серой 3) натрием 4) водородом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 Установите соответствие между уравнением химической реакции и смещением химического равновесия при увеличении давления в системе.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Уравнение реакции                             Направление смещения химического равновесия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2HI(г) ↔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(г) + I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(тв)                   1. Смещается в сторону прямой реакции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Б. C(г) + 2S(г) ↔ CS2(г)                      2. Смещается в сторону обратной реакции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C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6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(г) 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(г) ↔ C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8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(г)             3. Не происходит смещения равновесия 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H2(г) + F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(г) ↔ 2HF(г)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Установите соответствие между исходными веществами и продуктами реакции.</w:t>
      </w: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52"/>
        <w:gridCol w:w="4303"/>
      </w:tblGrid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Исходные вещества</w:t>
            </w: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Продукты реакции</w:t>
            </w:r>
          </w:p>
        </w:tc>
      </w:tr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  — .</w:t>
            </w: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NaOH — .</w:t>
            </w: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В)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Na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 — .</w:t>
            </w: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3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Na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O.</w:t>
            </w:r>
          </w:p>
        </w:tc>
      </w:tr>
      <w:tr w:rsidR="008506EE" w:rsidRPr="008506EE" w:rsidTr="008506EE"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6EE" w:rsidRPr="008506EE" w:rsidRDefault="008506EE" w:rsidP="008506E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5) Na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SO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4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+ H</w:t>
            </w:r>
            <w:r w:rsidRPr="008506EE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eastAsia="ru-RU"/>
              </w:rPr>
              <w:t>2</w:t>
            </w:r>
            <w:r w:rsidRPr="008506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</w:tbl>
    <w:p w:rsidR="008506EE" w:rsidRPr="008506EE" w:rsidRDefault="008506EE" w:rsidP="001D26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№3 по теме «Подгруппа азота и углерода. Галогены»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элементов подгруппы азота с увеличением атомного номера уменьшается: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атомный радиус 3) число валентных электронов в атомах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заряд ядра атома 4) электроотрицательность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А2.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атоме фосфора общее число электронов и число электронных слоев соответственно равны: 1) 31 и 4 2) 15 и5 3) 15 и 3 4) 31 и 5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Сумма протонов и нейтронов в атоме углерода равны: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14 2) 12 3) 15 4) 13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А4.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Ковалентная полярная химическая связь характерна для: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KCl 2) HBr 3) 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CaCl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Степень окисления азота в нитрате кальция равно:</w:t>
      </w:r>
    </w:p>
    <w:p w:rsidR="008506EE" w:rsidRPr="008506EE" w:rsidRDefault="008506EE" w:rsidP="008506E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-5 2) -3 3) +5 4) +3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Иону С1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─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соответствует схема заполнения электронных слоев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1) 2; 8; 7         2) 2; 8; 8            3) 2; 8           4) 2; 8; 5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того, чтобы доказать, что в пробирке находится раствор угольной кислоты,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необходимо использовать: 1) соляную кислоту 3) тлеющую лучинку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раствор аммиака 4) раствор гидроксида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А8.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Признаком реакции между соляной кислотой и цинком является: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появление запаха 3) выделение газа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образование осадка 4) изменение цвета раствора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Установите соответствие между схемой химической реакции и изменением степени окисления в ней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Схема реакции Изменение степени окисления окислителя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Cu + HNO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Cu(NO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 1)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→N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0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NH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→N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 2)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+5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+4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) CuO + NH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Cu +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 3)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-3→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0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NaNO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→NaNO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4)N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+5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→ N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+3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Установите соответствие между исходными веществами и продуктами реакции.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исходные вещества                продукты реакции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КВr + I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→                                1) HC1 + HC1O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С1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 Н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→                            2) HC1 + S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В) С1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 Н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S→                             3) Br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+ KI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НС1 +  CuO→                         4) не взаимодействуют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                                             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                      5) CuCl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+ Н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Контрольная работа по неорганической химии, тема «Неметаллы», 9 класс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1 вариант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u w:val="single"/>
          <w:lang w:eastAsia="ru-RU"/>
        </w:rPr>
        <w:t>Инструкция для учащихся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А1.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 каком ряду представлены простые вещества-неметаллы: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хлор, никель, серебро        3) железо, фосфор, ртуть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алмаз, сера, кальций         4) кислород, озон, азот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А2.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Химическому элементу 3-го периода V группы периодической системы Д.И.Менделеева соответствует схема распределения электронов по слоям: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2,8,5       2) 2,3         3) 2,8,3          4) 2,5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А3.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У элементов подгруппы углерода с увеличением атомного номера уменьшается: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атомный радиус              3) число валентных электронов в атомах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заряд ядра атома              4) электроотрицательность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А4.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Наиболее прочная химическая связь в молекуле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F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    2) Cl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       3) O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       4) N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А5.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Взаимодействие аммиака с хлороводородом относится к реакциям: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разложения           2) соединения          3) замещения             4) обмена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А6.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Сокращенное  ионное уравнение реакции   Ag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perscript"/>
          <w:lang w:eastAsia="ru-RU"/>
        </w:rPr>
        <w:t>+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 +  Cl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perscript"/>
          <w:lang w:eastAsia="ru-RU"/>
        </w:rPr>
        <w:t>-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sym w:font="Symbol" w:char="F0E0"/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AgCl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соответствует взаимодействию между растворами: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карбоната серебра и соляной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нитрата серебра и серной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3) нитрата серебра и соляной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4) сульфата серебра и азотной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А7.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Горящая свеча гаснет в закрытой пробкой банке, потому что: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не хватает кислорода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повышается содержание азота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3) повышается температура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4) образуется водяной пар, гасящий пламя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В.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В1.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Неметаллические свойства в ряду элементов Si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sym w:font="Symbol" w:char="F0E0"/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P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sym w:font="Symbol" w:char="F0E0"/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S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sym w:font="Symbol" w:char="F0E0"/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Cl слева направо: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не изменяются                  3) ослабевают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усиливаются                     4) изменяются периодически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В2.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Смещение равновесия системы    N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+ 3H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&lt;=&gt;2 NH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3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Q      в сторону продукта реакции произойдет в случае: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А) увеличения концентрации аммиака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Б) использования катализатора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В) уменьшения давления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Г) уменьшения концентрации аммиака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С.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С1.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Какой объем оксида углерода (IV) образуется при взаимодействии 60 г мрамора, содержащего 8% примесей, с азотной кислотой( н.у.)?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br/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</w:pP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Контрольная работа по неорганической химии, тема «Неметаллы», 9 класс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2 вариант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u w:val="single"/>
          <w:lang w:eastAsia="ru-RU"/>
        </w:rPr>
        <w:t>Инструкция для учащихся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Тест состоит из частей А, В и С. На его выполнение отводится 40 минут. Задания рекомендуется выполнять по порядку. Если задание не удается выполнить сразу, перейдите к следующему.Если останется время, вернитесь к пропущенным заданиям.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А.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К каждому заданию части А даны несколько ответов, из которых только один правильный. Выберите верный, по Вашему мнению, ответ.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А1.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О кислороде как о простом веществе говорится в предложении: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растения, животные и человек дышат кислородом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кислород входит в состав воды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3) оксиды состоят из двух элементов, один из которых - кислород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4) кислород входит в состав химических соединений, из которых построена живая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клетка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А2.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 атоме фосфора общее число электронов и число электронных слоев соответственно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равны:     1) 31 и 3      2) 15 и5       3) 15 и 3      4) 31 и 5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А3.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Сумма протонов и нейтронов в атоме углерода равны: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14              2) 12             3) 15           4) 13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А4.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Ковалентная полярная химическая связь характерна для: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KCl             2) HBr         3) P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4 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         4) CaCl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А5.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Реакция, уравнение которой  3N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H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&lt;=&gt; 2NH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3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Q  ,  относят к реакциям: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обратимым, экзотермическим       3) обратимым, эндотермическим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необратимым, экзотермическим    4) необратимым, эндотермическим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А6.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Для того, чтобы доказать, что в пробирке находится раствор угольной кислоты,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необходимо использовать:     1) соляную кислоту          3) тлеющую лучинку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раствор аммиака           4) раствор гидроксида натрия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А7.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Сокращенному ионному уравнению   Ba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perscript"/>
          <w:lang w:eastAsia="ru-RU"/>
        </w:rPr>
        <w:t>2+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SO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4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perscript"/>
          <w:lang w:eastAsia="ru-RU"/>
        </w:rPr>
        <w:t>2-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sym w:font="Symbol" w:char="F0E0"/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BaSO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4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соответствует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Взаимодействие между:     1) фосфатом бария и раствором серной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растворами сульфата свинца и нитрата бария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3) растворами гидроксида бария и серной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4) карбонатом бария и раствором серной кислоты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В.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В1.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С уменьшением порядкового номера в А(главных)подгруппах периодической системы Д.И.Менделеева неметаллические свойства химических элементов 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1) не изменяются        3) изменяются периодически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2) усиливаются            4) ослабевают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i/>
          <w:iCs/>
          <w:color w:val="181818"/>
          <w:sz w:val="20"/>
          <w:szCs w:val="20"/>
          <w:lang w:eastAsia="ru-RU"/>
        </w:rPr>
        <w:t>Ответом к заданию В2 является последовательность букв. Запишите выбранные буквы в алфавитном порядке.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В2.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Какие из перечисленных условий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не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повлияют на смещение равновесия в системе        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H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+ Cl</w:t>
      </w:r>
      <w:r w:rsidRPr="00523B2F">
        <w:rPr>
          <w:rFonts w:ascii="Arial" w:eastAsia="Times New Roman" w:hAnsi="Arial" w:cs="Arial"/>
          <w:color w:val="181818"/>
          <w:sz w:val="20"/>
          <w:szCs w:val="20"/>
          <w:vertAlign w:val="subscript"/>
          <w:lang w:eastAsia="ru-RU"/>
        </w:rPr>
        <w:t>2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 &lt;=&gt; 2HCl – Q   :    А) понижение температуры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Б) повышение температуры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В) введение катализатора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Г) понижение концентрации HCl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              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Д) понижение давления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                </w:t>
      </w: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Часть С.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0"/>
          <w:szCs w:val="20"/>
          <w:lang w:eastAsia="ru-RU"/>
        </w:rPr>
        <w:t>С1. </w:t>
      </w: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Рассчитайте массу оксида магния, который образуется при разложении 50 г карбоната магния содержащего 5 % примесей.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/>
      </w: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    </w:t>
      </w: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Инструкция по выполнению работы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На выполнение контрольной работы по химии по теме « Неметаллы» отводится 40 минут. Работа состоит из трех частей (А, В и С) и включает 10 заданий.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Часть А содержит 7 заданий (А1 –А7). К каждому заданию даны 4 варианта ответа, из которых только один правильный.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Часть В содержит 2 задания ( В1 – В2). К одному из них (В1) даны 4 варианта ответа, из которых только один правильный. На задание В2 нужно записать ответ в виде последовательности букв.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Часть С содержит одно наиболее сложное задание, на которое следует дать полный (развернутый) ответ.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Ориентировочное время на выполнение заданий части А составляет 15минут, части       В – 15 минут, части С -10 минут.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Выполнение различных по сложности заданий оценивается 1, 2 или 3 баллами. Баллы, полученные за все выполненные задания, суммируются.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    </w:t>
      </w:r>
      <w:r w:rsidRPr="00523B2F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Рекомендации по оцениванию заданий и работы в целом.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Верное выполнение каждого задания части А1 –А7 и задания В1, т.е. заданий с выбором ответа, оценивается одним баллом.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Максимальная оценка за верное выполнение заданий (В2) с кратким ответом – два балла. Задание с кратким ответом на соответствие или на множественный выбор считается выполненным верно, если из пяти предлагаемых ответов учащийся выбирает два правильных. В других случаях : выбран один правильный;  выбрано более двух ответов, среди которых один правильный; среди двух выбранных ответов один неправильный, выполнение задания оценивается одним баллом. Если среди выбранных ответов нет ни одного правильного, задание считается невыполненным. Учащийся получает 0 баллов.                                                      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Задание с развернутым ответом предусматривает проверку усвоения трех элементов содержания. Наличие в ответе каждого из этих элементов оценивается одним баллом      (3-0 баллов).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 Оценка работы по пятибалльной шкале определяется на основе суммарного числа баллов, полученных за выполнение заданий: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«5»  -  13-14 баллов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«4»  -  9 -12 баллов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«3»  -  6 - 8 баллов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     «2»  -  1 – 5 баллов</w:t>
      </w:r>
      <w:r w:rsidRPr="00523B2F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</w:t>
      </w:r>
    </w:p>
    <w:tbl>
      <w:tblPr>
        <w:tblW w:w="99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6"/>
        <w:gridCol w:w="990"/>
        <w:gridCol w:w="991"/>
        <w:gridCol w:w="991"/>
        <w:gridCol w:w="991"/>
        <w:gridCol w:w="991"/>
        <w:gridCol w:w="991"/>
        <w:gridCol w:w="991"/>
        <w:gridCol w:w="991"/>
        <w:gridCol w:w="987"/>
      </w:tblGrid>
      <w:tr w:rsidR="00523B2F" w:rsidRPr="00523B2F" w:rsidTr="00523B2F">
        <w:trPr>
          <w:tblCellSpacing w:w="15" w:type="dxa"/>
        </w:trPr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2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3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4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5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6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7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</w:t>
            </w:r>
          </w:p>
        </w:tc>
      </w:tr>
      <w:tr w:rsidR="00523B2F" w:rsidRPr="00523B2F" w:rsidTr="00523B2F">
        <w:trPr>
          <w:tblCellSpacing w:w="15" w:type="dxa"/>
        </w:trPr>
        <w:tc>
          <w:tcPr>
            <w:tcW w:w="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B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3B2F" w:rsidRPr="00523B2F" w:rsidRDefault="00523B2F" w:rsidP="00523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Вариант № 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Вариант № 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3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4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5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6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А 7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 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В 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lastRenderedPageBreak/>
        <w:t>С 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1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3</w:t>
      </w:r>
    </w:p>
    <w:p w:rsidR="00523B2F" w:rsidRPr="00523B2F" w:rsidRDefault="00523B2F" w:rsidP="00523B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2</w:t>
      </w:r>
    </w:p>
    <w:p w:rsidR="00523B2F" w:rsidRPr="00523B2F" w:rsidRDefault="00523B2F" w:rsidP="00162F9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</w:pPr>
      <w:r w:rsidRPr="00523B2F">
        <w:rPr>
          <w:rFonts w:ascii="Arial" w:eastAsia="Times New Roman" w:hAnsi="Arial" w:cs="Arial"/>
          <w:color w:val="181818"/>
          <w:sz w:val="20"/>
          <w:szCs w:val="20"/>
          <w:lang w:eastAsia="ru-RU"/>
        </w:rPr>
        <w:t>Д</w:t>
      </w:r>
      <w:r w:rsidRPr="00523B2F"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  <w:t>Просмотрено: 100%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6EE" w:rsidRPr="008506EE" w:rsidRDefault="008506EE" w:rsidP="001D269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Контрольная работа №4 по теме «Металлы»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 1.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Электронная формула атома лития: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 1S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2S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.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 1S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2S1. B. 1S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2S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2p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.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1S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2S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2 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6 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3S1.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 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Электронная формула внешнего энергетического уровня атомов щелочных металлов: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 ns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.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 ns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.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. ns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np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val="en-US" w:eastAsia="ru-RU"/>
        </w:rPr>
        <w:t>1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.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ns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np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per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Вид химической связи в простом веществе натрий: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Ионная Б. Ковалентная полярная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Ковалентная неполярная Г. Металлическая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А4.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Простое вещество с наиболее ярко выраженными металлическими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свойствами: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Алюминий. Б. Бор. В. Галлий. Г. Индий.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Радиус атомов элементов главной подгруппы с увеличением заряда ядра: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Изменяется периодически. Б. Не изменяется.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 Увеличивается. Г. Уменьшается.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Атом кальция отличается от иона кальция: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Зарядом ядра. В. Числом протонов. Г. Числом нейтронов.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Б. Числом электронов на внешнем энергетическом уровне.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Наиболее энергично реагирует с водой: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Барий. Б. Кальций. В. Магний. Г. Стронций.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 соляной кислотой не взаимодействует: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А. Алюминий. Б. Магний. В. Серебро. Г. Цинк.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Установите соответствие между исходными веществами и продуктами реакции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8506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Исходные вещества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                                     </w:t>
      </w:r>
      <w:r w:rsidRPr="008506E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Продукты реакции</w:t>
      </w:r>
    </w:p>
    <w:p w:rsidR="008506EE" w:rsidRPr="00523B2F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 А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 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Ca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OH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)2 + 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                              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1) 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CuSO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 + 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71598C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     </w:t>
      </w:r>
      <w:r w:rsidRPr="00523B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    Ca(OH)2 + H2SO4                          2) CaSO4 + H2O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      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   H2S + Ba(OH)2                               3) CaSO3 + H2O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                                                                    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Ba(HS)2 + H2O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                                                              5) CuSO4 +H2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Установите соответствие.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Схема реакции: Продукты реакции: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1) Li + 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→ </w:t>
      </w:r>
      <w:r w:rsidR="001D26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→ Fe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Hg + 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→ </w:t>
      </w:r>
      <w:r w:rsidR="001D26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→ реакция не идет;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Fe 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 →</w:t>
      </w:r>
      <w:r w:rsidR="001D26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в) → Li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O;</w:t>
      </w:r>
    </w:p>
    <w:p w:rsidR="008506EE" w:rsidRPr="008506EE" w:rsidRDefault="001D2697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→ HgO;</w:t>
      </w:r>
    </w:p>
    <w:p w:rsidR="008506EE" w:rsidRPr="008506EE" w:rsidRDefault="001D2697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→ LiOH + H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8506EE" w:rsidRPr="008506EE" w:rsidRDefault="001D2697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е) → Fe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506EE" w:rsidRPr="008506EE" w:rsidRDefault="008506EE" w:rsidP="008506E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Годовая контрольная работа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А1.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Основным оксидом является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оксид брома (VII)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оксид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оксид серы (IV)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оксид алюминия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А2.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Электрический ток проводит</w:t>
      </w:r>
    </w:p>
    <w:p w:rsidR="008506EE" w:rsidRPr="008506EE" w:rsidRDefault="008506EE" w:rsidP="008506E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водный раствор глюкозы</w:t>
      </w:r>
    </w:p>
    <w:p w:rsidR="008506EE" w:rsidRPr="008506EE" w:rsidRDefault="008506EE" w:rsidP="008506E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водный раствор хлорида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расплав серы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расплав оксида кремния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А3.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Практически необратимо протекает реакция ионного обмена между растворами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хлорида калия и нитрата меди (II)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серной кислоты и хлорида бария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сульфата натрия и гидроксида калия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нитрата натрия и хлорида железа (III)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А5. 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Какое из указанных веществ имеет ковалентную полярную связь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NaCl 2)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 3)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4) CaCl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А6.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Верны ли следующие суждения о правилах безопасной работы в химической лаборатории?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Твердую щелочь нельзя брать руками.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Чтобы определить газ по запаху необходимо наклониться над сосудом и глубоко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вдохнуть.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верно только А 2) верно только Б 3) верны оба суждения 4) оба суждения неверны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А7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каких соединениях атомы азота и фосфора имеют одинаковое значение степени окисления?</w:t>
      </w:r>
    </w:p>
    <w:p w:rsidR="008506EE" w:rsidRPr="008506EE" w:rsidRDefault="008506EE" w:rsidP="008506E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PCl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</w:p>
    <w:p w:rsidR="008506EE" w:rsidRPr="008506EE" w:rsidRDefault="008506EE" w:rsidP="008506E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Ca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</w:p>
    <w:p w:rsidR="008506EE" w:rsidRPr="008506EE" w:rsidRDefault="008506EE" w:rsidP="008506E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5</w:t>
      </w:r>
    </w:p>
    <w:p w:rsidR="008506EE" w:rsidRPr="008506EE" w:rsidRDefault="008506EE" w:rsidP="008506E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P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3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реакцию с разбавленной серной кислотой вступает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1) медь 2) вода 3) оксид углерода (IV) 4) оксид натрия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В1.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ряду химических элементов Si – P – S</w:t>
      </w:r>
    </w:p>
    <w:p w:rsidR="008506EE" w:rsidRPr="008506EE" w:rsidRDefault="008506EE" w:rsidP="008506E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уменьшается число протонов в ядре</w:t>
      </w:r>
    </w:p>
    <w:p w:rsidR="008506EE" w:rsidRPr="008506EE" w:rsidRDefault="008506EE" w:rsidP="008506E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уменьшается электроотрицательность</w:t>
      </w:r>
    </w:p>
    <w:p w:rsidR="008506EE" w:rsidRPr="008506EE" w:rsidRDefault="008506EE" w:rsidP="008506E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увеличивается число электронов во внешнем электронном слое</w:t>
      </w:r>
    </w:p>
    <w:p w:rsidR="008506EE" w:rsidRPr="008506EE" w:rsidRDefault="008506EE" w:rsidP="008506E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увеличивается радиус атомов</w:t>
      </w:r>
    </w:p>
    <w:p w:rsidR="008506EE" w:rsidRPr="008506EE" w:rsidRDefault="008506EE" w:rsidP="008506E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усиливаются неметаллические свойства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В2. 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Установите соответствие между исходными веществами и продуктами реакции.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ИСХОДНЫЕ ВЕЩЕСТВА ПРОДУКТЫ РЕАКЦИИ</w:t>
      </w:r>
    </w:p>
    <w:p w:rsidR="008506EE" w:rsidRPr="000E27B2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2B47993D" wp14:editId="215F3E8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3850" cy="38100"/>
            <wp:effectExtent l="0" t="0" r="0" b="0"/>
            <wp:wrapSquare wrapText="bothSides"/>
            <wp:docPr id="2" name="Рисунок 2" descr="https://fsd.multiurok.ru/html/2019/05/02/s_5ccb051672806/115044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9/05/02/s_5ccb051672806/1150448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 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</w:t>
      </w:r>
      <w:r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+ 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</w:t>
      </w:r>
      <w:r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1D2697"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</w:t>
      </w:r>
      <w:r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1) 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0288" behindDoc="0" locked="0" layoutInCell="1" allowOverlap="0" wp14:anchorId="74CE7A58" wp14:editId="434E147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3850" cy="38100"/>
            <wp:effectExtent l="0" t="0" r="0" b="0"/>
            <wp:wrapSquare wrapText="bothSides"/>
            <wp:docPr id="3" name="Рисунок 3" descr="https://fsd.multiurok.ru/html/2019/05/02/s_5ccb051672806/115044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9/05/02/s_5ccb051672806/1150448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 + NaOH </w:t>
      </w:r>
      <w:r w:rsidR="001D2697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2)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1312" behindDoc="0" locked="0" layoutInCell="1" allowOverlap="0" wp14:anchorId="30388339" wp14:editId="5A155B5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23850" cy="38100"/>
            <wp:effectExtent l="0" t="0" r="0" b="0"/>
            <wp:wrapSquare wrapText="bothSides"/>
            <wp:docPr id="4" name="Рисунок 4" descr="https://fsd.multiurok.ru/html/2019/05/02/s_5ccb051672806/1150448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05/02/s_5ccb051672806/1150448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)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4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Na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O </w:t>
      </w:r>
      <w:r w:rsidR="001D2697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                    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3) SO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3</w:t>
      </w:r>
      <w:r w:rsidRPr="008506EE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+ H</w:t>
      </w:r>
      <w:r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val="en-US" w:eastAsia="ru-RU"/>
        </w:rPr>
        <w:t>2</w:t>
      </w:r>
    </w:p>
    <w:p w:rsidR="008506EE" w:rsidRPr="000E27B2" w:rsidRDefault="001D2697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</w:t>
      </w:r>
      <w:r w:rsidR="00480E59" w:rsidRPr="000E27B2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 xml:space="preserve">                                                             </w:t>
      </w:r>
      <w:r w:rsidR="008506EE"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4) </w:t>
      </w:r>
      <w:r w:rsidR="008506EE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Na</w:t>
      </w:r>
      <w:r w:rsidR="008506EE"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="008506EE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SO</w:t>
      </w:r>
      <w:r w:rsidR="008506EE"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  <w:r w:rsidR="008506EE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 </w:t>
      </w:r>
      <w:r w:rsidR="008506EE" w:rsidRPr="000E27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+ </w:t>
      </w:r>
      <w:r w:rsidR="008506EE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H</w:t>
      </w:r>
      <w:r w:rsidR="008506EE" w:rsidRPr="000E27B2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="008506EE" w:rsidRPr="001D2697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O</w:t>
      </w:r>
    </w:p>
    <w:p w:rsidR="008506EE" w:rsidRPr="008506EE" w:rsidRDefault="00480E59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Na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SO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4</w:t>
      </w:r>
      <w:r w:rsidR="008506EE"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+ H</w:t>
      </w:r>
      <w:r w:rsidR="008506EE" w:rsidRPr="008506EE">
        <w:rPr>
          <w:rFonts w:ascii="Arial" w:eastAsia="Times New Roman" w:hAnsi="Arial" w:cs="Arial"/>
          <w:color w:val="000000"/>
          <w:sz w:val="16"/>
          <w:szCs w:val="16"/>
          <w:vertAlign w:val="subscript"/>
          <w:lang w:eastAsia="ru-RU"/>
        </w:rPr>
        <w:t>2</w:t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2336" behindDoc="0" locked="0" layoutInCell="1" allowOverlap="0" wp14:anchorId="54F378D9" wp14:editId="1B6FF4A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2400" cy="38100"/>
            <wp:effectExtent l="0" t="0" r="0" b="0"/>
            <wp:wrapSquare wrapText="bothSides"/>
            <wp:docPr id="5" name="Рисунок 5" descr="https://fsd.multiurok.ru/html/2019/05/02/s_5ccb051672806/115044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19/05/02/s_5ccb051672806/1150448_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3360" behindDoc="0" locked="0" layoutInCell="1" allowOverlap="0" wp14:anchorId="310959A6" wp14:editId="4EC10AD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9550" cy="38100"/>
            <wp:effectExtent l="0" t="0" r="0" b="0"/>
            <wp:wrapSquare wrapText="bothSides"/>
            <wp:docPr id="6" name="Рисунок 6" descr="https://fsd.multiurok.ru/html/2019/05/02/s_5ccb051672806/1150448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9/05/02/s_5ccb051672806/1150448_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06E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0" distR="0" simplePos="0" relativeHeight="251664384" behindDoc="0" locked="0" layoutInCell="1" allowOverlap="0" wp14:anchorId="5ECAF77C" wp14:editId="2B852E29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0975" cy="38100"/>
            <wp:effectExtent l="0" t="0" r="9525" b="0"/>
            <wp:wrapSquare wrapText="bothSides"/>
            <wp:docPr id="7" name="Рисунок 7" descr="https://fsd.multiurok.ru/html/2019/05/02/s_5ccb051672806/1150448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19/05/02/s_5ccb051672806/1150448_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8506EE" w:rsidRPr="008506EE" w:rsidRDefault="008506EE" w:rsidP="008506E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506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1D2697" w:rsidRDefault="001D2697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80E59" w:rsidRDefault="00480E59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80E59" w:rsidRDefault="00480E59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80E59" w:rsidRDefault="00480E59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480E59" w:rsidRDefault="00480E59" w:rsidP="007159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006013" w:rsidRDefault="00006013" w:rsidP="001D26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006013" w:rsidRDefault="00006013" w:rsidP="001D26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71598C" w:rsidRPr="0005634E" w:rsidRDefault="0071598C" w:rsidP="001D269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0563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Контрольная работа в рамках итоговой аттестации по химии в 9 классе</w:t>
      </w:r>
    </w:p>
    <w:p w:rsidR="0071598C" w:rsidRPr="0005634E" w:rsidRDefault="0071598C" w:rsidP="0071598C">
      <w:pPr>
        <w:pStyle w:val="msonormalbullet2gifbullet1gif"/>
        <w:spacing w:after="0" w:afterAutospacing="0"/>
        <w:contextualSpacing/>
        <w:jc w:val="both"/>
        <w:rPr>
          <w:color w:val="000000"/>
        </w:rPr>
      </w:pPr>
      <w:r w:rsidRPr="0005634E">
        <w:rPr>
          <w:i/>
          <w:iCs/>
          <w:color w:val="000000"/>
        </w:rPr>
        <w:t>Проверка работы</w:t>
      </w: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Каждое правильно выполненное задание </w:t>
      </w:r>
      <w:r w:rsidRPr="0005634E">
        <w:rPr>
          <w:i/>
          <w:iCs/>
          <w:color w:val="000000"/>
        </w:rPr>
        <w:t>части 1</w:t>
      </w:r>
      <w:r w:rsidRPr="0005634E">
        <w:rPr>
          <w:color w:val="000000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both"/>
        <w:rPr>
          <w:color w:val="000000"/>
        </w:rPr>
      </w:pPr>
      <w:r w:rsidRPr="0005634E">
        <w:rPr>
          <w:color w:val="000000"/>
        </w:rPr>
        <w:t>Задание </w:t>
      </w:r>
      <w:r w:rsidRPr="0005634E">
        <w:rPr>
          <w:i/>
          <w:iCs/>
          <w:color w:val="000000"/>
        </w:rPr>
        <w:t>части 2</w:t>
      </w:r>
      <w:r w:rsidRPr="0005634E"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both"/>
        <w:rPr>
          <w:color w:val="000000"/>
        </w:rPr>
      </w:pPr>
    </w:p>
    <w:p w:rsidR="00480E59" w:rsidRDefault="00480E59" w:rsidP="0071598C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480E59" w:rsidRDefault="00480E59" w:rsidP="0071598C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71598C" w:rsidRPr="0005634E" w:rsidRDefault="0071598C" w:rsidP="0071598C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/>
          <w:iCs/>
          <w:color w:val="000000"/>
        </w:rPr>
        <w:t>Оценивание работы</w:t>
      </w:r>
    </w:p>
    <w:p w:rsidR="0071598C" w:rsidRPr="0005634E" w:rsidRDefault="0071598C" w:rsidP="0071598C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71598C" w:rsidRPr="0005634E" w:rsidRDefault="0071598C" w:rsidP="0071598C">
      <w:pPr>
        <w:pStyle w:val="msonormalbullet2gif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 w:rsidRPr="0005634E">
        <w:rPr>
          <w:iCs/>
          <w:color w:val="000000"/>
        </w:rPr>
        <w:t>Оценивание работы представлено в таблице 2.</w:t>
      </w:r>
      <w:r w:rsidRPr="0005634E">
        <w:rPr>
          <w:i/>
          <w:iCs/>
          <w:color w:val="000000"/>
        </w:rPr>
        <w:tab/>
        <w:t>Таблица 2</w:t>
      </w:r>
    </w:p>
    <w:p w:rsidR="0071598C" w:rsidRPr="0005634E" w:rsidRDefault="0071598C" w:rsidP="0071598C">
      <w:pPr>
        <w:pStyle w:val="msonormalbullet2gif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52"/>
        <w:gridCol w:w="2082"/>
        <w:gridCol w:w="2420"/>
        <w:gridCol w:w="880"/>
      </w:tblGrid>
      <w:tr w:rsidR="0071598C" w:rsidRPr="0005634E" w:rsidTr="00D1467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Оценка</w:t>
            </w:r>
          </w:p>
        </w:tc>
      </w:tr>
      <w:tr w:rsidR="0071598C" w:rsidRPr="0005634E" w:rsidTr="00D14670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1gif"/>
              <w:spacing w:after="0" w:afterAutospacing="0" w:line="276" w:lineRule="auto"/>
              <w:contextualSpacing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«2»</w:t>
            </w:r>
          </w:p>
        </w:tc>
      </w:tr>
      <w:tr w:rsidR="0071598C" w:rsidRPr="0005634E" w:rsidTr="00D1467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1598C" w:rsidRPr="0005634E" w:rsidRDefault="0071598C" w:rsidP="00D14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480E59" w:rsidP="00D14670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4 – 6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«3»</w:t>
            </w:r>
          </w:p>
        </w:tc>
      </w:tr>
      <w:tr w:rsidR="0071598C" w:rsidRPr="0005634E" w:rsidTr="00D1467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1598C" w:rsidRPr="0005634E" w:rsidRDefault="0071598C" w:rsidP="00D14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480E59" w:rsidP="00D14670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8 – 10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«4»</w:t>
            </w:r>
          </w:p>
        </w:tc>
      </w:tr>
      <w:tr w:rsidR="0071598C" w:rsidRPr="0005634E" w:rsidTr="00D14670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71598C" w:rsidRPr="0005634E" w:rsidRDefault="0071598C" w:rsidP="00D146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480E59" w:rsidP="00D14670">
            <w:pPr>
              <w:pStyle w:val="msonormalbullet2gifbullet1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11 – 12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2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71598C" w:rsidRPr="0005634E" w:rsidRDefault="0071598C" w:rsidP="00D14670">
            <w:pPr>
              <w:pStyle w:val="msonormalbullet2gifbullet3gif"/>
              <w:spacing w:after="0" w:afterAutospacing="0" w:line="276" w:lineRule="auto"/>
              <w:contextualSpacing/>
              <w:jc w:val="center"/>
              <w:rPr>
                <w:rFonts w:eastAsiaTheme="minorEastAsia"/>
                <w:color w:val="000000"/>
              </w:rPr>
            </w:pPr>
            <w:r w:rsidRPr="0005634E">
              <w:rPr>
                <w:rFonts w:eastAsiaTheme="minorEastAsia"/>
                <w:color w:val="000000"/>
              </w:rPr>
              <w:t>«5»</w:t>
            </w:r>
          </w:p>
        </w:tc>
      </w:tr>
    </w:tbl>
    <w:p w:rsidR="0071598C" w:rsidRPr="0005634E" w:rsidRDefault="0071598C" w:rsidP="0071598C">
      <w:pPr>
        <w:pStyle w:val="msonormalbullet2gifbullet1gif"/>
        <w:spacing w:after="0" w:afterAutospacing="0"/>
        <w:contextualSpacing/>
        <w:rPr>
          <w:color w:val="000000"/>
        </w:rPr>
      </w:pPr>
      <w:r w:rsidRPr="0005634E">
        <w:rPr>
          <w:color w:val="000000"/>
        </w:rPr>
        <w:t> </w:t>
      </w: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71598C" w:rsidRPr="0005634E" w:rsidRDefault="0071598C" w:rsidP="0071598C">
      <w:pPr>
        <w:pStyle w:val="msonormalbullet2gif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71598C" w:rsidRDefault="0071598C" w:rsidP="0071598C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71598C" w:rsidRDefault="0071598C" w:rsidP="0071598C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71598C" w:rsidRDefault="0071598C" w:rsidP="0071598C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p w:rsidR="0071598C" w:rsidRDefault="0071598C" w:rsidP="0071598C">
      <w:pPr>
        <w:pStyle w:val="msonormalbullet2gifbullet2gif"/>
        <w:spacing w:after="0" w:afterAutospacing="0"/>
        <w:contextualSpacing/>
        <w:jc w:val="center"/>
        <w:rPr>
          <w:color w:val="000000"/>
        </w:rPr>
      </w:pPr>
    </w:p>
    <w:sectPr w:rsidR="0071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670" w:rsidRDefault="00D14670" w:rsidP="000E27B2">
      <w:pPr>
        <w:spacing w:after="0" w:line="240" w:lineRule="auto"/>
      </w:pPr>
      <w:r>
        <w:separator/>
      </w:r>
    </w:p>
  </w:endnote>
  <w:endnote w:type="continuationSeparator" w:id="0">
    <w:p w:rsidR="00D14670" w:rsidRDefault="00D14670" w:rsidP="000E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670" w:rsidRDefault="00D14670" w:rsidP="000E27B2">
      <w:pPr>
        <w:spacing w:after="0" w:line="240" w:lineRule="auto"/>
      </w:pPr>
      <w:r>
        <w:separator/>
      </w:r>
    </w:p>
  </w:footnote>
  <w:footnote w:type="continuationSeparator" w:id="0">
    <w:p w:rsidR="00D14670" w:rsidRDefault="00D14670" w:rsidP="000E2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556"/>
    <w:multiLevelType w:val="multilevel"/>
    <w:tmpl w:val="1514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70BDD"/>
    <w:multiLevelType w:val="multilevel"/>
    <w:tmpl w:val="81B21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2A27CA"/>
    <w:multiLevelType w:val="multilevel"/>
    <w:tmpl w:val="5AFE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6A79CF"/>
    <w:multiLevelType w:val="hybridMultilevel"/>
    <w:tmpl w:val="67EC3D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A0133"/>
    <w:multiLevelType w:val="hybridMultilevel"/>
    <w:tmpl w:val="49606B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5114A4"/>
    <w:multiLevelType w:val="multilevel"/>
    <w:tmpl w:val="3082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D37637"/>
    <w:multiLevelType w:val="hybridMultilevel"/>
    <w:tmpl w:val="5326627A"/>
    <w:lvl w:ilvl="0" w:tplc="2850DC2E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B512B9"/>
    <w:multiLevelType w:val="multilevel"/>
    <w:tmpl w:val="F9E69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A4FF1"/>
    <w:multiLevelType w:val="multilevel"/>
    <w:tmpl w:val="087E2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F54310"/>
    <w:multiLevelType w:val="hybridMultilevel"/>
    <w:tmpl w:val="6D42EFB8"/>
    <w:lvl w:ilvl="0" w:tplc="27868636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37DBB"/>
    <w:multiLevelType w:val="multilevel"/>
    <w:tmpl w:val="8C422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314DDB"/>
    <w:multiLevelType w:val="multilevel"/>
    <w:tmpl w:val="21CA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BE00C1"/>
    <w:multiLevelType w:val="multilevel"/>
    <w:tmpl w:val="25488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10"/>
  </w:num>
  <w:num w:numId="8">
    <w:abstractNumId w:val="11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12"/>
    <w:rsid w:val="00006013"/>
    <w:rsid w:val="000E27B2"/>
    <w:rsid w:val="00162F99"/>
    <w:rsid w:val="001D2697"/>
    <w:rsid w:val="001F5CCA"/>
    <w:rsid w:val="00480E59"/>
    <w:rsid w:val="00523B2F"/>
    <w:rsid w:val="006C4D1D"/>
    <w:rsid w:val="0071598C"/>
    <w:rsid w:val="008506EE"/>
    <w:rsid w:val="00874A12"/>
    <w:rsid w:val="00AC6CD7"/>
    <w:rsid w:val="00B86EE2"/>
    <w:rsid w:val="00D1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8F78C-9E21-40E9-9CD9-2A5A89C0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71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71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71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715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0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0E5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2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27B2"/>
  </w:style>
  <w:style w:type="paragraph" w:styleId="a7">
    <w:name w:val="footer"/>
    <w:basedOn w:val="a"/>
    <w:link w:val="a8"/>
    <w:uiPriority w:val="99"/>
    <w:unhideWhenUsed/>
    <w:rsid w:val="000E2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27B2"/>
  </w:style>
  <w:style w:type="paragraph" w:styleId="a9">
    <w:name w:val="List Paragraph"/>
    <w:basedOn w:val="a"/>
    <w:uiPriority w:val="34"/>
    <w:qFormat/>
    <w:rsid w:val="006C4D1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15</Pages>
  <Words>3595</Words>
  <Characters>20493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cp:lastPrinted>2022-09-11T18:09:00Z</cp:lastPrinted>
  <dcterms:created xsi:type="dcterms:W3CDTF">2021-08-28T07:05:00Z</dcterms:created>
  <dcterms:modified xsi:type="dcterms:W3CDTF">2022-10-25T20:13:00Z</dcterms:modified>
</cp:coreProperties>
</file>